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Toc124236101" w:displacedByCustomXml="next"/>
    <w:bookmarkStart w:id="1" w:name="_Toc124250363" w:displacedByCustomXml="next"/>
    <w:sdt>
      <w:sdtPr>
        <w:id w:val="-2007440766"/>
        <w:docPartObj>
          <w:docPartGallery w:val="Cover Pages"/>
          <w:docPartUnique/>
        </w:docPartObj>
      </w:sdtPr>
      <w:sdtEndPr>
        <w:rPr>
          <w:b/>
          <w:noProof/>
          <w:lang w:val="es-DO"/>
        </w:rPr>
      </w:sdtEndPr>
      <w:sdtContent>
        <w:p w14:paraId="59492F3A" w14:textId="0BA8DB91" w:rsidR="000C59A1" w:rsidRDefault="000C59A1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91008" behindDoc="0" locked="0" layoutInCell="1" allowOverlap="1" wp14:anchorId="5280B440" wp14:editId="75E5088E">
                <wp:simplePos x="0" y="0"/>
                <wp:positionH relativeFrom="margin">
                  <wp:posOffset>1949450</wp:posOffset>
                </wp:positionH>
                <wp:positionV relativeFrom="paragraph">
                  <wp:posOffset>-319405</wp:posOffset>
                </wp:positionV>
                <wp:extent cx="1704975" cy="1057275"/>
                <wp:effectExtent l="0" t="0" r="9525" b="9525"/>
                <wp:wrapNone/>
                <wp:docPr id="173783697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37" t="8415" r="6656" b="6633"/>
                        <a:stretch/>
                      </pic:blipFill>
                      <pic:spPr bwMode="auto">
                        <a:xfrm>
                          <a:off x="0" y="0"/>
                          <a:ext cx="17049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6672" behindDoc="0" locked="0" layoutInCell="1" allowOverlap="1" wp14:anchorId="28B5B451" wp14:editId="418F89A6">
                    <wp:simplePos x="0" y="0"/>
                    <wp:positionH relativeFrom="page">
                      <wp:align>center</wp:align>
                    </wp:positionH>
                    <wp:positionV relativeFrom="topMargin">
                      <wp:posOffset>123825</wp:posOffset>
                    </wp:positionV>
                    <wp:extent cx="7315200" cy="695325"/>
                    <wp:effectExtent l="0" t="0" r="0" b="952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695325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0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9A43785" id="Group 149" o:spid="_x0000_s1026" style="position:absolute;margin-left:0;margin-top:9.75pt;width:8in;height:54.75pt;z-index:251676672;mso-width-percent:941;mso-position-horizontal:center;mso-position-horizontal-relative:page;mso-position-vertical-relative:top-margin-area;mso-width-percent:94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11" o:title="" recolor="t" rotate="t" type="frame"/>
                    </v:rect>
                    <w10:wrap anchorx="page" anchory="margin"/>
                  </v:group>
                </w:pict>
              </mc:Fallback>
            </mc:AlternateContent>
          </w:r>
        </w:p>
        <w:p w14:paraId="79E386C2" w14:textId="0F861550" w:rsidR="002D0165" w:rsidRDefault="002D0165"/>
        <w:p w14:paraId="45DF693F" w14:textId="25EC5DFA" w:rsidR="002D0165" w:rsidRDefault="000C59A1">
          <w:pPr>
            <w:rPr>
              <w:b/>
              <w:noProof/>
              <w:lang w:val="es-DO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103ECB47" wp14:editId="34A6239B">
                    <wp:simplePos x="0" y="0"/>
                    <wp:positionH relativeFrom="page">
                      <wp:align>center</wp:align>
                    </wp:positionH>
                    <wp:positionV relativeFrom="page">
                      <wp:posOffset>7917180</wp:posOffset>
                    </wp:positionV>
                    <wp:extent cx="7315200" cy="914400"/>
                    <wp:effectExtent l="0" t="0" r="0" b="698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3F2B256" w14:textId="2BA8C991" w:rsidR="002D0165" w:rsidRPr="002D0165" w:rsidRDefault="002D0165">
                                    <w:pPr>
                                      <w:pStyle w:val="NoSpacing"/>
                                      <w:jc w:val="right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 w:rsidRPr="002D0165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División Financiera</w:t>
                                    </w:r>
                                  </w:p>
                                </w:sdtContent>
                              </w:sdt>
                              <w:p w14:paraId="70B081D4" w14:textId="6E680BC2" w:rsidR="002D0165" w:rsidRDefault="0000000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olor w:val="1F497D" w:themeColor="text2"/>
                                      <w:lang w:val="es-DO"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2D0165">
                                      <w:rPr>
                                        <w:rFonts w:ascii="Times New Roman" w:hAnsi="Times New Roman" w:cs="Times New Roman"/>
                                        <w:b/>
                                        <w:color w:val="1F497D" w:themeColor="text2"/>
                                        <w:lang w:val="es-DO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103ECB4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623.4pt;width:8in;height:1in;z-index:251652096;visibility:visible;mso-wrap-style:square;mso-width-percent:941;mso-height-percent:92;mso-wrap-distance-left:9pt;mso-wrap-distance-top:0;mso-wrap-distance-right:9pt;mso-wrap-distance-bottom:0;mso-position-horizontal:center;mso-position-horizontal-relative:page;mso-position-vertical:absolute;mso-position-vertical-relative:page;mso-width-percent:941;mso-height-percent:92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3F2B256" w14:textId="2BA8C991" w:rsidR="002D0165" w:rsidRPr="002D0165" w:rsidRDefault="002D0165">
                              <w:pPr>
                                <w:pStyle w:val="NoSpacing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2D016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División Financiera</w:t>
                              </w:r>
                            </w:p>
                          </w:sdtContent>
                        </w:sdt>
                        <w:p w14:paraId="70B081D4" w14:textId="6E680BC2" w:rsidR="002D0165" w:rsidRDefault="0000000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lang w:val="es-DO"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2D0165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lang w:val="es-D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b/>
              <w:noProof/>
              <w:lang w:val="es-DO"/>
            </w:rPr>
            <w:drawing>
              <wp:anchor distT="0" distB="0" distL="114300" distR="114300" simplePos="0" relativeHeight="251692032" behindDoc="0" locked="0" layoutInCell="1" allowOverlap="1" wp14:anchorId="02A582CA" wp14:editId="48904CB3">
                <wp:simplePos x="0" y="0"/>
                <wp:positionH relativeFrom="page">
                  <wp:align>center</wp:align>
                </wp:positionH>
                <wp:positionV relativeFrom="paragraph">
                  <wp:posOffset>739140</wp:posOffset>
                </wp:positionV>
                <wp:extent cx="5715000" cy="2952750"/>
                <wp:effectExtent l="190500" t="190500" r="190500" b="190500"/>
                <wp:wrapNone/>
                <wp:docPr id="1369081395" name="Picture 6" descr="A hand holding a pen over a graph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9081395" name="Picture 6" descr="A hand holding a pen over a graph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0" cy="2952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algn="tl" rotWithShape="0">
                            <a:srgbClr val="000000">
                              <a:alpha val="70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25BB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AEA6F45" wp14:editId="4D5794B9">
                    <wp:simplePos x="0" y="0"/>
                    <wp:positionH relativeFrom="page">
                      <wp:posOffset>222885</wp:posOffset>
                    </wp:positionH>
                    <wp:positionV relativeFrom="page">
                      <wp:posOffset>7341870</wp:posOffset>
                    </wp:positionV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0313D8" w14:textId="6ED15022" w:rsidR="002D0165" w:rsidRPr="00E92A87" w:rsidRDefault="00F22F0F" w:rsidP="00E92A87">
                                <w:pPr>
                                  <w:jc w:val="right"/>
                                  <w:rPr>
                                    <w:sz w:val="18"/>
                                    <w:szCs w:val="18"/>
                                    <w:lang w:val="es-DO"/>
                                  </w:rPr>
                                </w:pPr>
                                <w:bookmarkStart w:id="2" w:name="_Toc124236103"/>
                                <w:bookmarkStart w:id="3" w:name="_Toc124250365"/>
                                <w:bookmarkStart w:id="4" w:name="_Toc124250735"/>
                                <w:bookmarkStart w:id="5" w:name="_Toc124251118"/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ABRIL</w:t>
                                </w:r>
                                <w:r w:rsidR="002D0165" w:rsidRPr="00E92A87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-</w:t>
                                </w:r>
                                <w:r w:rsidR="00831AE8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JUNIO</w:t>
                                </w:r>
                                <w:r w:rsidR="002D0165" w:rsidRPr="00E92A87">
                                  <w:rPr>
                                    <w:sz w:val="18"/>
                                    <w:szCs w:val="18"/>
                                    <w:lang w:val="es-DO"/>
                                  </w:rPr>
                                  <w:t xml:space="preserve"> </w:t>
                                </w:r>
                                <w:r w:rsidR="002D0165" w:rsidRPr="00E92A87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202</w:t>
                                </w:r>
                                <w:bookmarkEnd w:id="2"/>
                                <w:bookmarkEnd w:id="3"/>
                                <w:bookmarkEnd w:id="4"/>
                                <w:bookmarkEnd w:id="5"/>
                                <w:r w:rsidR="00831AE8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4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16"/>
                                    <w:szCs w:val="16"/>
                                  </w:rPr>
                                  <w:alias w:val="Abstract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65E55F44" w14:textId="12CC8F41" w:rsidR="002D0165" w:rsidRPr="00E92A87" w:rsidRDefault="002D0165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16"/>
                                        <w:szCs w:val="16"/>
                                      </w:rPr>
                                    </w:pPr>
                                    <w:r w:rsidRPr="00E92A87">
                                      <w:rPr>
                                        <w:color w:val="595959" w:themeColor="text1" w:themeTint="A6"/>
                                        <w:sz w:val="16"/>
                                        <w:szCs w:val="1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7AEA6F45" id="Text Box 153" o:spid="_x0000_s1027" type="#_x0000_t202" style="position:absolute;margin-left:17.55pt;margin-top:578.1pt;width:8in;height:79.5pt;z-index:251657216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" filled="f" stroked="f" strokeweight=".5pt">
                    <v:textbox style="mso-fit-shape-to-text:t" inset="126pt,0,54pt,0">
                      <w:txbxContent>
                        <w:p w14:paraId="350313D8" w14:textId="6ED15022" w:rsidR="002D0165" w:rsidRPr="00E92A87" w:rsidRDefault="00F22F0F" w:rsidP="00E92A87">
                          <w:pPr>
                            <w:jc w:val="right"/>
                            <w:rPr>
                              <w:sz w:val="18"/>
                              <w:szCs w:val="18"/>
                              <w:lang w:val="es-DO"/>
                            </w:rPr>
                          </w:pPr>
                          <w:bookmarkStart w:id="6" w:name="_Toc124236103"/>
                          <w:bookmarkStart w:id="7" w:name="_Toc124250365"/>
                          <w:bookmarkStart w:id="8" w:name="_Toc124250735"/>
                          <w:bookmarkStart w:id="9" w:name="_Toc124251118"/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ABRIL</w:t>
                          </w:r>
                          <w:r w:rsidR="002D0165" w:rsidRPr="00E92A87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-</w:t>
                          </w:r>
                          <w:r w:rsidR="00831AE8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JUNIO</w:t>
                          </w:r>
                          <w:r w:rsidR="002D0165" w:rsidRPr="00E92A87">
                            <w:rPr>
                              <w:sz w:val="18"/>
                              <w:szCs w:val="18"/>
                              <w:lang w:val="es-DO"/>
                            </w:rPr>
                            <w:t xml:space="preserve"> </w:t>
                          </w:r>
                          <w:r w:rsidR="002D0165" w:rsidRPr="00E92A87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202</w:t>
                          </w:r>
                          <w:bookmarkEnd w:id="6"/>
                          <w:bookmarkEnd w:id="7"/>
                          <w:bookmarkEnd w:id="8"/>
                          <w:bookmarkEnd w:id="9"/>
                          <w:r w:rsidR="00831AE8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4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16"/>
                              <w:szCs w:val="16"/>
                            </w:rPr>
                            <w:alias w:val="Abstract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65E55F44" w14:textId="12CC8F41" w:rsidR="002D0165" w:rsidRPr="00E92A87" w:rsidRDefault="002D0165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16"/>
                                  <w:szCs w:val="16"/>
                                </w:rPr>
                              </w:pPr>
                              <w:r w:rsidRPr="00E92A87">
                                <w:rPr>
                                  <w:color w:val="595959" w:themeColor="text1" w:themeTint="A6"/>
                                  <w:sz w:val="16"/>
                                  <w:szCs w:val="1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25BB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50F2E5A4" wp14:editId="0A94CB58">
                    <wp:simplePos x="0" y="0"/>
                    <wp:positionH relativeFrom="page">
                      <wp:posOffset>219075</wp:posOffset>
                    </wp:positionH>
                    <wp:positionV relativeFrom="page">
                      <wp:posOffset>3752850</wp:posOffset>
                    </wp:positionV>
                    <wp:extent cx="7315200" cy="3762375"/>
                    <wp:effectExtent l="0" t="0" r="0" b="9525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762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8C6D40" w14:textId="553CACD3" w:rsidR="002D0165" w:rsidRDefault="00000000" w:rsidP="002D0165">
                                <w:pPr>
                                  <w:jc w:val="right"/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  <w:lang w:val="es-DO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9E5AF9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365F91" w:themeColor="accent1" w:themeShade="BF"/>
                                        <w:sz w:val="32"/>
                                        <w:szCs w:val="32"/>
                                        <w:lang w:val="es-DO"/>
                                      </w:rPr>
                                      <w:t>DIRECCION EJECUTIVA DE LA COMISION DE FOMENTO A LA TECNIFICACION DEL SISTEMA NACIONAL DE RIEGO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s-DO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547F7CE" w14:textId="3273DBA3" w:rsidR="002D0165" w:rsidRPr="002D0165" w:rsidRDefault="00F22F0F" w:rsidP="00B25BBE">
                                    <w:pPr>
                                      <w:jc w:val="right"/>
                                      <w:rPr>
                                        <w:smallCap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lang w:val="es-DO"/>
                                      </w:rPr>
                                      <w:t>INFORME DE EJECUCION PRESUPUESTARIA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0F2E5A4" id="Text Box 154" o:spid="_x0000_s1028" type="#_x0000_t202" style="position:absolute;margin-left:17.25pt;margin-top:295.5pt;width:8in;height:296.25pt;z-index:25165516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" filled="f" stroked="f" strokeweight=".5pt">
                    <v:textbox inset="126pt,0,54pt,0">
                      <w:txbxContent>
                        <w:p w14:paraId="1B8C6D40" w14:textId="553CACD3" w:rsidR="002D0165" w:rsidRDefault="00000000" w:rsidP="002D0165">
                          <w:pPr>
                            <w:jc w:val="right"/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es-DO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9E5AF9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365F91" w:themeColor="accent1" w:themeShade="BF"/>
                                  <w:sz w:val="32"/>
                                  <w:szCs w:val="32"/>
                                  <w:lang w:val="es-DO"/>
                                </w:rPr>
                                <w:t>DIRECCION EJECUTIVA DE LA COMISION DE FOMENTO A LA TECNIFICACION DEL SISTEMA NACIONAL DE RIEGO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s-DO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547F7CE" w14:textId="3273DBA3" w:rsidR="002D0165" w:rsidRPr="002D0165" w:rsidRDefault="00F22F0F" w:rsidP="00B25BBE">
                              <w:pPr>
                                <w:jc w:val="right"/>
                                <w:rPr>
                                  <w:smallCap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s-DO"/>
                                </w:rPr>
                                <w:t>INFORME DE EJECUCION PRESUPUESTARIA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D0165">
            <w:rPr>
              <w:b/>
              <w:noProof/>
              <w:lang w:val="es-DO"/>
            </w:rPr>
            <w:br w:type="page"/>
          </w:r>
        </w:p>
      </w:sdtContent>
    </w:sdt>
    <w:bookmarkEnd w:id="1"/>
    <w:bookmarkEnd w:id="0"/>
    <w:p w14:paraId="568E9AF6" w14:textId="77777777" w:rsidR="007C24C6" w:rsidRDefault="007C24C6" w:rsidP="00D550FC">
      <w:pPr>
        <w:pStyle w:val="Heading1"/>
        <w:jc w:val="center"/>
        <w:rPr>
          <w:b/>
          <w:bCs/>
          <w:lang w:val="es-DO"/>
        </w:rPr>
      </w:pPr>
    </w:p>
    <w:p w14:paraId="1D2C7144" w14:textId="77777777" w:rsidR="000C59A1" w:rsidRPr="000C59A1" w:rsidRDefault="000C59A1" w:rsidP="000C59A1">
      <w:pPr>
        <w:rPr>
          <w:lang w:val="es-DO"/>
        </w:rPr>
      </w:pPr>
    </w:p>
    <w:p w14:paraId="6824F239" w14:textId="05F026EF" w:rsidR="005D4BA9" w:rsidRDefault="005D4BA9" w:rsidP="002B3BF3">
      <w:pPr>
        <w:pStyle w:val="Heading1"/>
        <w:rPr>
          <w:lang w:val="es-DO"/>
        </w:rPr>
      </w:pPr>
      <w:bookmarkStart w:id="10" w:name="_Toc124519401"/>
      <w:r w:rsidRPr="002B2E38">
        <w:rPr>
          <w:lang w:val="es-DO"/>
        </w:rPr>
        <w:t>Tabla de Contenido</w:t>
      </w:r>
      <w:bookmarkEnd w:id="10"/>
    </w:p>
    <w:p w14:paraId="69124BDB" w14:textId="77777777" w:rsidR="000872CA" w:rsidRPr="000872CA" w:rsidRDefault="000872CA" w:rsidP="000872CA">
      <w:pPr>
        <w:rPr>
          <w:lang w:val="es-DO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val="es-ES"/>
        </w:rPr>
        <w:id w:val="214739253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B2775B3" w14:textId="7DF4F0C3" w:rsidR="002B3BF3" w:rsidRPr="00E92A87" w:rsidRDefault="002B3BF3">
          <w:pPr>
            <w:pStyle w:val="TOCHeading"/>
            <w:rPr>
              <w:rFonts w:ascii="Times New Roman" w:hAnsi="Times New Roman" w:cs="Times New Roman"/>
              <w:sz w:val="36"/>
              <w:szCs w:val="36"/>
            </w:rPr>
          </w:pPr>
        </w:p>
        <w:p w14:paraId="54E93A2D" w14:textId="67F51E11" w:rsidR="00E92A87" w:rsidRPr="00941017" w:rsidRDefault="002B3BF3">
          <w:pPr>
            <w:pStyle w:val="TOC1"/>
            <w:tabs>
              <w:tab w:val="right" w:leader="dot" w:pos="892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r w:rsidRPr="00E92A8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92A8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92A8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4519401" w:history="1">
            <w:r w:rsidR="00E92A87" w:rsidRPr="009410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Tabla de Contenido</w:t>
            </w:r>
            <w:r w:rsidR="00E92A87"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92A87"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92A87"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_Toc124519401 \h </w:instrText>
            </w:r>
            <w:r w:rsidR="00E92A87"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92A87"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52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E92A87"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69AB50" w14:textId="3260FBBF" w:rsidR="00E92A87" w:rsidRPr="00941017" w:rsidRDefault="00000000" w:rsidP="00E21E08">
          <w:pPr>
            <w:pStyle w:val="TOC2"/>
            <w:tabs>
              <w:tab w:val="right" w:leader="dot" w:pos="8920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24519402" w:history="1">
            <w:r w:rsidR="00E92A87" w:rsidRPr="009410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Introducción</w:t>
            </w:r>
            <w:r w:rsidR="00E92A87"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92A87"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92A87"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_Toc124519402 \h </w:instrText>
            </w:r>
            <w:r w:rsidR="00E92A87"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92A87"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52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92A87"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DDE32B" w14:textId="0AE46986" w:rsidR="00E92A87" w:rsidRPr="008B37D5" w:rsidRDefault="00000000" w:rsidP="00E21E08">
          <w:pPr>
            <w:pStyle w:val="TOC2"/>
            <w:tabs>
              <w:tab w:val="right" w:leader="dot" w:pos="8920"/>
            </w:tabs>
            <w:ind w:left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4519403" w:history="1">
            <w:r w:rsidR="00E92A87" w:rsidRPr="008B37D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 xml:space="preserve">Ejecución Presupuestaria </w:t>
            </w:r>
            <w:r w:rsidR="00941017" w:rsidRPr="008B37D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con una mirada estadística</w:t>
            </w:r>
            <w:r w:rsidR="00E92A87" w:rsidRPr="008B37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92A87" w:rsidRPr="008B37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92A87" w:rsidRPr="008B37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_Toc124519403 \h </w:instrText>
            </w:r>
            <w:r w:rsidR="00E92A87" w:rsidRPr="008B37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92A87" w:rsidRPr="008B37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52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E92A87" w:rsidRPr="008B37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CBC907" w14:textId="6BEC0E5F" w:rsidR="00FC346A" w:rsidRDefault="00941017" w:rsidP="00941017">
          <w:pPr>
            <w:rPr>
              <w:noProof/>
              <w:sz w:val="24"/>
              <w:szCs w:val="24"/>
            </w:rPr>
          </w:pPr>
          <w:r w:rsidRPr="008B37D5">
            <w:rPr>
              <w:noProof/>
              <w:sz w:val="24"/>
              <w:szCs w:val="24"/>
            </w:rPr>
            <w:t>Análisis de Ejecución Por Objeto de Gasto…………………………………………………………………</w:t>
          </w:r>
          <w:r w:rsidR="00E21E08" w:rsidRPr="008B37D5">
            <w:rPr>
              <w:noProof/>
              <w:sz w:val="24"/>
              <w:szCs w:val="24"/>
            </w:rPr>
            <w:t>…</w:t>
          </w:r>
          <w:r w:rsidRPr="008B37D5">
            <w:rPr>
              <w:noProof/>
              <w:sz w:val="24"/>
              <w:szCs w:val="24"/>
            </w:rPr>
            <w:t>…</w:t>
          </w:r>
          <w:r w:rsidR="00E21E08" w:rsidRPr="008B37D5">
            <w:rPr>
              <w:noProof/>
              <w:sz w:val="24"/>
              <w:szCs w:val="24"/>
            </w:rPr>
            <w:t>….</w:t>
          </w:r>
          <w:r w:rsidRPr="008B37D5">
            <w:rPr>
              <w:noProof/>
              <w:sz w:val="24"/>
              <w:szCs w:val="24"/>
            </w:rPr>
            <w:t>4</w:t>
          </w:r>
        </w:p>
        <w:p w14:paraId="1F1121D8" w14:textId="10D1666E" w:rsidR="006444C8" w:rsidRDefault="006444C8" w:rsidP="006444C8">
          <w:pPr>
            <w:spacing w:after="0" w:line="240" w:lineRule="auto"/>
            <w:jc w:val="both"/>
            <w:rPr>
              <w:noProof/>
              <w:sz w:val="24"/>
              <w:szCs w:val="24"/>
            </w:rPr>
          </w:pPr>
          <w:r w:rsidRPr="006444C8">
            <w:rPr>
              <w:noProof/>
              <w:sz w:val="24"/>
              <w:szCs w:val="24"/>
            </w:rPr>
            <w:t>Análisis de Ejecución por Subcuenta de Gasto</w:t>
          </w:r>
          <w:r>
            <w:rPr>
              <w:noProof/>
              <w:sz w:val="24"/>
              <w:szCs w:val="24"/>
            </w:rPr>
            <w:t>…………………………………………………………………….5</w:t>
          </w:r>
        </w:p>
        <w:p w14:paraId="0B21B34C" w14:textId="77777777" w:rsidR="00DD5469" w:rsidRPr="006444C8" w:rsidRDefault="00DD5469" w:rsidP="006444C8">
          <w:pPr>
            <w:spacing w:after="0" w:line="240" w:lineRule="auto"/>
            <w:jc w:val="both"/>
            <w:rPr>
              <w:noProof/>
              <w:sz w:val="24"/>
              <w:szCs w:val="24"/>
            </w:rPr>
          </w:pPr>
        </w:p>
        <w:p w14:paraId="2D60D0EC" w14:textId="22C67D42" w:rsidR="00E92A87" w:rsidRPr="00941017" w:rsidRDefault="00000000" w:rsidP="00E21E08">
          <w:pPr>
            <w:pStyle w:val="TOC2"/>
            <w:tabs>
              <w:tab w:val="right" w:leader="dot" w:pos="8920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24519404" w:history="1">
            <w:r w:rsidR="00E92A87" w:rsidRPr="009410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Anexo</w:t>
            </w:r>
            <w:r w:rsidR="00E92A87"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34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</w:hyperlink>
        </w:p>
        <w:p w14:paraId="53DB1F41" w14:textId="763BC193" w:rsidR="002B3BF3" w:rsidRPr="00E92A87" w:rsidRDefault="002B3BF3">
          <w:pPr>
            <w:rPr>
              <w:rFonts w:ascii="Times New Roman" w:hAnsi="Times New Roman" w:cs="Times New Roman"/>
            </w:rPr>
          </w:pPr>
          <w:r w:rsidRPr="00E92A87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7CA0DB0E" w14:textId="77777777" w:rsidR="003C6EFA" w:rsidRPr="000956F4" w:rsidRDefault="003C6EFA" w:rsidP="00C16F15">
      <w:pPr>
        <w:rPr>
          <w:rFonts w:cstheme="minorHAnsi"/>
          <w:sz w:val="28"/>
          <w:lang w:val="es-DO"/>
        </w:rPr>
      </w:pPr>
    </w:p>
    <w:p w14:paraId="42009D0D" w14:textId="77777777" w:rsidR="0093281E" w:rsidRDefault="0093281E" w:rsidP="00C16F15">
      <w:pPr>
        <w:rPr>
          <w:sz w:val="28"/>
          <w:lang w:val="es-DO"/>
        </w:rPr>
      </w:pPr>
    </w:p>
    <w:p w14:paraId="2C95C408" w14:textId="77777777" w:rsidR="0093281E" w:rsidRDefault="0093281E" w:rsidP="00C16F15">
      <w:pPr>
        <w:rPr>
          <w:sz w:val="28"/>
          <w:lang w:val="es-DO"/>
        </w:rPr>
      </w:pPr>
    </w:p>
    <w:p w14:paraId="088E2540" w14:textId="77777777" w:rsidR="0093281E" w:rsidRDefault="0093281E" w:rsidP="00C16F15">
      <w:pPr>
        <w:rPr>
          <w:sz w:val="28"/>
          <w:lang w:val="es-DO"/>
        </w:rPr>
      </w:pPr>
    </w:p>
    <w:p w14:paraId="5037C085" w14:textId="3941769D" w:rsidR="0093281E" w:rsidRDefault="0093281E" w:rsidP="00C16F15">
      <w:pPr>
        <w:rPr>
          <w:sz w:val="28"/>
          <w:lang w:val="es-DO"/>
        </w:rPr>
      </w:pPr>
    </w:p>
    <w:p w14:paraId="05E197F8" w14:textId="77777777" w:rsidR="0093281E" w:rsidRDefault="0093281E" w:rsidP="00C16F15">
      <w:pPr>
        <w:rPr>
          <w:sz w:val="28"/>
          <w:lang w:val="es-DO"/>
        </w:rPr>
      </w:pPr>
    </w:p>
    <w:p w14:paraId="3A8FBCEA" w14:textId="4C53484D" w:rsidR="0093281E" w:rsidRDefault="006444C8" w:rsidP="006444C8">
      <w:pPr>
        <w:tabs>
          <w:tab w:val="left" w:pos="8211"/>
        </w:tabs>
        <w:rPr>
          <w:sz w:val="28"/>
          <w:lang w:val="es-DO"/>
        </w:rPr>
      </w:pPr>
      <w:r>
        <w:rPr>
          <w:sz w:val="28"/>
          <w:lang w:val="es-DO"/>
        </w:rPr>
        <w:tab/>
      </w:r>
    </w:p>
    <w:p w14:paraId="374F4336" w14:textId="77777777" w:rsidR="0093281E" w:rsidRDefault="0093281E" w:rsidP="00C16F15">
      <w:pPr>
        <w:rPr>
          <w:sz w:val="28"/>
          <w:lang w:val="es-DO"/>
        </w:rPr>
      </w:pPr>
    </w:p>
    <w:p w14:paraId="76D23F29" w14:textId="77777777" w:rsidR="0093281E" w:rsidRDefault="0093281E" w:rsidP="00C16F15">
      <w:pPr>
        <w:rPr>
          <w:sz w:val="28"/>
          <w:lang w:val="es-DO"/>
        </w:rPr>
      </w:pPr>
    </w:p>
    <w:p w14:paraId="7ACE1235" w14:textId="77777777" w:rsidR="0093281E" w:rsidRDefault="0093281E" w:rsidP="00C16F15">
      <w:pPr>
        <w:rPr>
          <w:sz w:val="28"/>
          <w:lang w:val="es-DO"/>
        </w:rPr>
      </w:pPr>
    </w:p>
    <w:p w14:paraId="4E9D8772" w14:textId="77777777" w:rsidR="0093281E" w:rsidRDefault="0093281E" w:rsidP="00C16F15">
      <w:pPr>
        <w:rPr>
          <w:sz w:val="28"/>
          <w:lang w:val="es-DO"/>
        </w:rPr>
      </w:pPr>
    </w:p>
    <w:p w14:paraId="0C61F490" w14:textId="77777777" w:rsidR="0093281E" w:rsidRDefault="0093281E" w:rsidP="00C16F15">
      <w:pPr>
        <w:rPr>
          <w:sz w:val="28"/>
          <w:lang w:val="es-DO"/>
        </w:rPr>
      </w:pPr>
    </w:p>
    <w:p w14:paraId="22B27DF5" w14:textId="77777777" w:rsidR="000C59A1" w:rsidRDefault="000C59A1" w:rsidP="00B25BBE">
      <w:pPr>
        <w:rPr>
          <w:lang w:val="es-DO"/>
        </w:rPr>
      </w:pPr>
    </w:p>
    <w:p w14:paraId="3D762697" w14:textId="77777777" w:rsidR="00E21E08" w:rsidRPr="00B25BBE" w:rsidRDefault="00E21E08" w:rsidP="00B25BBE">
      <w:pPr>
        <w:rPr>
          <w:lang w:val="es-DO"/>
        </w:rPr>
      </w:pPr>
    </w:p>
    <w:p w14:paraId="4952D779" w14:textId="49363EF1" w:rsidR="005C46C5" w:rsidRPr="00B25BBE" w:rsidRDefault="005C46C5" w:rsidP="00B25BBE">
      <w:pPr>
        <w:pStyle w:val="Heading2"/>
        <w:rPr>
          <w:sz w:val="32"/>
          <w:szCs w:val="32"/>
          <w:lang w:val="es-DO"/>
        </w:rPr>
      </w:pPr>
      <w:bookmarkStart w:id="11" w:name="_Toc124519402"/>
      <w:r w:rsidRPr="00B25BBE">
        <w:rPr>
          <w:sz w:val="32"/>
          <w:szCs w:val="32"/>
          <w:lang w:val="es-DO"/>
        </w:rPr>
        <w:t>Introducción</w:t>
      </w:r>
      <w:bookmarkEnd w:id="11"/>
    </w:p>
    <w:p w14:paraId="0A2116E0" w14:textId="77777777" w:rsidR="005C6E3F" w:rsidRPr="005C6E3F" w:rsidRDefault="005C6E3F" w:rsidP="002B3BF3">
      <w:pPr>
        <w:jc w:val="both"/>
        <w:rPr>
          <w:rFonts w:ascii="Times New Roman" w:hAnsi="Times New Roman" w:cs="Times New Roman"/>
          <w:b/>
          <w:sz w:val="28"/>
          <w:lang w:val="es-DO"/>
        </w:rPr>
      </w:pPr>
    </w:p>
    <w:p w14:paraId="6A1E21E7" w14:textId="77777777" w:rsidR="00941017" w:rsidRDefault="00941017" w:rsidP="00B25BB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41017">
        <w:rPr>
          <w:rFonts w:ascii="Times New Roman" w:hAnsi="Times New Roman" w:cs="Times New Roman"/>
          <w:sz w:val="24"/>
        </w:rPr>
        <w:t xml:space="preserve">El presente informe corresponde al trimestre </w:t>
      </w:r>
      <w:r>
        <w:rPr>
          <w:rFonts w:ascii="Times New Roman" w:hAnsi="Times New Roman" w:cs="Times New Roman"/>
          <w:sz w:val="24"/>
        </w:rPr>
        <w:t>abril</w:t>
      </w:r>
      <w:r w:rsidRPr="0094101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junio 2024</w:t>
      </w:r>
      <w:r w:rsidRPr="00941017">
        <w:rPr>
          <w:rFonts w:ascii="Times New Roman" w:hAnsi="Times New Roman" w:cs="Times New Roman"/>
          <w:sz w:val="24"/>
        </w:rPr>
        <w:t xml:space="preserve">, este contiene el análisis y las estadísticas según la Programación y Ejecución Presupuestaria de la Dirección Ejecutiva de la Comisión de Fomento a la Tecnificación del Sistema Nacional de Riego, basado en el Presupuesto Aprobado y los gastos ejecutados para el referido período, tomando como fuente los datos registrados en el Sistema de Información de la Gestión Financiera (SIGEF). </w:t>
      </w:r>
    </w:p>
    <w:p w14:paraId="2D633DAF" w14:textId="77777777" w:rsidR="00402535" w:rsidRDefault="00402535" w:rsidP="00B25BB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CEDA32C" w14:textId="3EC208EE" w:rsidR="00941017" w:rsidRDefault="00941017" w:rsidP="00B25BB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41017">
        <w:rPr>
          <w:rFonts w:ascii="Times New Roman" w:hAnsi="Times New Roman" w:cs="Times New Roman"/>
          <w:sz w:val="24"/>
        </w:rPr>
        <w:t xml:space="preserve">El presupuesto aprobado para este 2024 asciende </w:t>
      </w:r>
      <w:r w:rsidRPr="00941017">
        <w:rPr>
          <w:rFonts w:ascii="Times New Roman" w:hAnsi="Times New Roman" w:cs="Times New Roman"/>
          <w:b/>
          <w:bCs/>
          <w:sz w:val="24"/>
        </w:rPr>
        <w:t>a RD$191,121,879.00.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94101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Los datos presentados </w:t>
      </w:r>
      <w:r w:rsidRPr="00941017">
        <w:rPr>
          <w:rFonts w:ascii="Times New Roman" w:hAnsi="Times New Roman" w:cs="Times New Roman"/>
          <w:sz w:val="24"/>
        </w:rPr>
        <w:t xml:space="preserve">en este documento pertenecen exclusivamente a la Dirección Ejecutiva de la Comisión de Fomento a la Tecnificación </w:t>
      </w:r>
      <w:r w:rsidR="00402535">
        <w:rPr>
          <w:rFonts w:ascii="Times New Roman" w:hAnsi="Times New Roman" w:cs="Times New Roman"/>
          <w:sz w:val="24"/>
        </w:rPr>
        <w:t xml:space="preserve">del Sistema </w:t>
      </w:r>
      <w:r w:rsidRPr="00941017">
        <w:rPr>
          <w:rFonts w:ascii="Times New Roman" w:hAnsi="Times New Roman" w:cs="Times New Roman"/>
          <w:sz w:val="24"/>
        </w:rPr>
        <w:t xml:space="preserve">Nacional de Riego de acuerdo con las transacciones económico-financieras realizadas desde el 01 de </w:t>
      </w:r>
      <w:r>
        <w:rPr>
          <w:rFonts w:ascii="Times New Roman" w:hAnsi="Times New Roman" w:cs="Times New Roman"/>
          <w:sz w:val="24"/>
        </w:rPr>
        <w:t>abril</w:t>
      </w:r>
      <w:r w:rsidRPr="00941017">
        <w:rPr>
          <w:rFonts w:ascii="Times New Roman" w:hAnsi="Times New Roman" w:cs="Times New Roman"/>
          <w:sz w:val="24"/>
        </w:rPr>
        <w:t xml:space="preserve"> hasta el 3</w:t>
      </w:r>
      <w:r>
        <w:rPr>
          <w:rFonts w:ascii="Times New Roman" w:hAnsi="Times New Roman" w:cs="Times New Roman"/>
          <w:sz w:val="24"/>
        </w:rPr>
        <w:t>0</w:t>
      </w:r>
      <w:r w:rsidRPr="00941017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juni</w:t>
      </w:r>
      <w:r w:rsidRPr="00941017">
        <w:rPr>
          <w:rFonts w:ascii="Times New Roman" w:hAnsi="Times New Roman" w:cs="Times New Roman"/>
          <w:sz w:val="24"/>
        </w:rPr>
        <w:t xml:space="preserve">o del presente año. </w:t>
      </w:r>
    </w:p>
    <w:p w14:paraId="525229FD" w14:textId="77777777" w:rsidR="00B25BBE" w:rsidRPr="0054765E" w:rsidRDefault="00B25BBE" w:rsidP="00E21E0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97242A1" w14:textId="154F001F" w:rsidR="00A101C8" w:rsidRPr="00B718C8" w:rsidRDefault="00B718C8" w:rsidP="00E21E0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718C8">
        <w:rPr>
          <w:rFonts w:ascii="Times New Roman" w:hAnsi="Times New Roman" w:cs="Times New Roman"/>
          <w:sz w:val="24"/>
        </w:rPr>
        <w:t>Es oportuno indicar que las cifras financieras contenidas en el presente documento son fidedignas</w:t>
      </w:r>
      <w:r w:rsidR="00402535">
        <w:rPr>
          <w:rFonts w:ascii="Times New Roman" w:hAnsi="Times New Roman" w:cs="Times New Roman"/>
          <w:sz w:val="24"/>
        </w:rPr>
        <w:t xml:space="preserve">, claras y oportunas </w:t>
      </w:r>
      <w:r w:rsidRPr="00B718C8">
        <w:rPr>
          <w:rFonts w:ascii="Times New Roman" w:hAnsi="Times New Roman" w:cs="Times New Roman"/>
          <w:sz w:val="24"/>
        </w:rPr>
        <w:t xml:space="preserve">las cuales se pueden verificar a través del </w:t>
      </w:r>
      <w:r w:rsidR="00402535">
        <w:rPr>
          <w:rFonts w:ascii="Times New Roman" w:hAnsi="Times New Roman" w:cs="Times New Roman"/>
          <w:sz w:val="24"/>
        </w:rPr>
        <w:t>S</w:t>
      </w:r>
      <w:r w:rsidRPr="00B718C8">
        <w:rPr>
          <w:rFonts w:ascii="Times New Roman" w:hAnsi="Times New Roman" w:cs="Times New Roman"/>
          <w:sz w:val="24"/>
        </w:rPr>
        <w:t>istema de Gestión Financiera (SIGEF).</w:t>
      </w:r>
      <w:r w:rsidR="00402535">
        <w:rPr>
          <w:rFonts w:ascii="Times New Roman" w:hAnsi="Times New Roman" w:cs="Times New Roman"/>
          <w:sz w:val="24"/>
        </w:rPr>
        <w:t xml:space="preserve"> </w:t>
      </w:r>
      <w:r w:rsidRPr="00B718C8">
        <w:rPr>
          <w:rFonts w:ascii="Times New Roman" w:hAnsi="Times New Roman" w:cs="Times New Roman"/>
          <w:sz w:val="24"/>
        </w:rPr>
        <w:t>Los gastos ejecutados para dicho trimestre están clasificados</w:t>
      </w:r>
      <w:r w:rsidR="00AA05CA">
        <w:rPr>
          <w:rFonts w:ascii="Times New Roman" w:hAnsi="Times New Roman" w:cs="Times New Roman"/>
          <w:sz w:val="24"/>
        </w:rPr>
        <w:t xml:space="preserve">                       </w:t>
      </w:r>
      <w:r w:rsidRPr="00B718C8">
        <w:rPr>
          <w:rFonts w:ascii="Times New Roman" w:hAnsi="Times New Roman" w:cs="Times New Roman"/>
          <w:sz w:val="24"/>
        </w:rPr>
        <w:t xml:space="preserve"> en: Corrientes y de Capital, donde los corrientes representan un mayor porcentaje de ejecución por concepto de pago en Remuneraciones y Contribuciones y Contratación de Servicios.</w:t>
      </w:r>
    </w:p>
    <w:p w14:paraId="6BBB710B" w14:textId="77777777" w:rsidR="002B3BF3" w:rsidRPr="00B718C8" w:rsidRDefault="002B3BF3" w:rsidP="002B3BF3">
      <w:pPr>
        <w:pStyle w:val="Heading1"/>
        <w:rPr>
          <w:rFonts w:ascii="Times New Roman" w:eastAsiaTheme="minorHAnsi" w:hAnsi="Times New Roman" w:cs="Times New Roman"/>
          <w:color w:val="auto"/>
          <w:sz w:val="24"/>
          <w:szCs w:val="22"/>
        </w:rPr>
      </w:pPr>
    </w:p>
    <w:p w14:paraId="07E09CDE" w14:textId="7A129B67" w:rsidR="00BB3252" w:rsidRPr="00381A57" w:rsidRDefault="00BB3252" w:rsidP="00C16F15">
      <w:pPr>
        <w:rPr>
          <w:noProof/>
          <w:lang w:eastAsia="es-ES"/>
        </w:rPr>
      </w:pPr>
    </w:p>
    <w:p w14:paraId="592C5405" w14:textId="1357614E" w:rsidR="00CA794D" w:rsidRDefault="00CA794D" w:rsidP="00C16F15">
      <w:pPr>
        <w:rPr>
          <w:rFonts w:ascii="Times New Roman" w:hAnsi="Times New Roman" w:cs="Times New Roman"/>
          <w:sz w:val="24"/>
          <w:szCs w:val="24"/>
          <w:lang w:val="es-DO"/>
        </w:rPr>
      </w:pPr>
    </w:p>
    <w:p w14:paraId="317E60C2" w14:textId="77777777" w:rsidR="00E21E08" w:rsidRDefault="00E21E08" w:rsidP="00C16F15">
      <w:pPr>
        <w:rPr>
          <w:rFonts w:ascii="Times New Roman" w:hAnsi="Times New Roman" w:cs="Times New Roman"/>
          <w:sz w:val="24"/>
          <w:szCs w:val="24"/>
          <w:lang w:val="es-DO"/>
        </w:rPr>
      </w:pPr>
    </w:p>
    <w:p w14:paraId="79476A2F" w14:textId="77777777" w:rsidR="00E21E08" w:rsidRDefault="00E21E08" w:rsidP="00C16F15">
      <w:pPr>
        <w:rPr>
          <w:rFonts w:ascii="Times New Roman" w:hAnsi="Times New Roman" w:cs="Times New Roman"/>
          <w:sz w:val="24"/>
          <w:szCs w:val="24"/>
          <w:lang w:val="es-DO"/>
        </w:rPr>
      </w:pPr>
    </w:p>
    <w:p w14:paraId="65541192" w14:textId="77777777" w:rsidR="008C5FD7" w:rsidRDefault="008C5FD7" w:rsidP="00D0382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4A3F866D" w14:textId="77777777" w:rsidR="000C59A1" w:rsidRDefault="000C59A1" w:rsidP="00B25BBE">
      <w:pPr>
        <w:pStyle w:val="Heading2"/>
        <w:rPr>
          <w:sz w:val="32"/>
          <w:szCs w:val="32"/>
          <w:lang w:val="es-DO"/>
        </w:rPr>
      </w:pPr>
      <w:bookmarkStart w:id="12" w:name="_Toc124519403"/>
    </w:p>
    <w:p w14:paraId="0C512B0C" w14:textId="1624266E" w:rsidR="00D0382B" w:rsidRPr="00B25BBE" w:rsidRDefault="00D0382B" w:rsidP="001A1B11">
      <w:pPr>
        <w:pStyle w:val="Heading2"/>
        <w:rPr>
          <w:sz w:val="32"/>
          <w:szCs w:val="32"/>
          <w:lang w:val="es-DO"/>
        </w:rPr>
      </w:pPr>
      <w:r w:rsidRPr="00B25BBE">
        <w:rPr>
          <w:sz w:val="32"/>
          <w:szCs w:val="32"/>
          <w:lang w:val="es-DO"/>
        </w:rPr>
        <w:t xml:space="preserve">Ejecución Presupuestaria </w:t>
      </w:r>
      <w:bookmarkEnd w:id="12"/>
      <w:r w:rsidR="00D2239F" w:rsidRPr="00D2239F">
        <w:rPr>
          <w:sz w:val="32"/>
          <w:szCs w:val="32"/>
          <w:lang w:val="es-DO"/>
        </w:rPr>
        <w:t>con una Mirada Estadística</w:t>
      </w:r>
    </w:p>
    <w:p w14:paraId="28C7A2AD" w14:textId="39F6B9CB" w:rsidR="00D0382B" w:rsidRPr="00D0382B" w:rsidRDefault="00D66DDE" w:rsidP="00D0382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21413A26" wp14:editId="11C122A6">
            <wp:simplePos x="0" y="0"/>
            <wp:positionH relativeFrom="margin">
              <wp:align>left</wp:align>
            </wp:positionH>
            <wp:positionV relativeFrom="paragraph">
              <wp:posOffset>81461</wp:posOffset>
            </wp:positionV>
            <wp:extent cx="5485636" cy="2993571"/>
            <wp:effectExtent l="152400" t="152400" r="363220" b="359410"/>
            <wp:wrapNone/>
            <wp:docPr id="1076731690" name="Picture 1" descr="A graph with numbers and a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731690" name="Picture 1" descr="A graph with numbers and a pie char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454" cy="30011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FE6F7" w14:textId="65459875" w:rsidR="00D2239F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04B20EBE" w14:textId="77777777" w:rsidR="00D2239F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62AD7F32" w14:textId="77777777" w:rsidR="00D2239F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4AE6AB3B" w14:textId="77777777" w:rsidR="00D2239F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3BA7B5C1" w14:textId="77777777" w:rsidR="00166BED" w:rsidRDefault="00166BED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59FBC637" w14:textId="77777777" w:rsidR="00D2239F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5483C1D0" w14:textId="77777777" w:rsidR="00D2239F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2B67B661" w14:textId="77777777" w:rsidR="00D2239F" w:rsidRDefault="00D2239F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65BB59B" w14:textId="77777777" w:rsidR="00D66DDE" w:rsidRDefault="00D66DDE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4F94E23" w14:textId="77777777" w:rsidR="00D66DDE" w:rsidRDefault="00D66DDE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1D0DD5F" w14:textId="77777777" w:rsidR="00D66DDE" w:rsidRDefault="00D66DDE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BA3D9A5" w14:textId="77777777" w:rsidR="00D66DDE" w:rsidRDefault="00D66DDE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CB45B62" w14:textId="77777777" w:rsidR="00D66DDE" w:rsidRPr="00D2239F" w:rsidRDefault="00D66DDE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22DA8B5" w14:textId="12BA3B74" w:rsidR="00D2239F" w:rsidRPr="00166BED" w:rsidRDefault="00D2239F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66BED">
        <w:rPr>
          <w:rFonts w:ascii="Times New Roman" w:hAnsi="Times New Roman" w:cs="Times New Roman"/>
          <w:sz w:val="24"/>
        </w:rPr>
        <w:t xml:space="preserve">Según el gráfico anterior se puede visualizar que el rubro que más incidencia tuvo en la ejecución presupuestaria durante el periodo abril-junio 2024, es el de Remuneraciones y Contribuciones, con un </w:t>
      </w:r>
      <w:r w:rsidR="00275820">
        <w:rPr>
          <w:rFonts w:ascii="Times New Roman" w:hAnsi="Times New Roman" w:cs="Times New Roman"/>
          <w:sz w:val="24"/>
        </w:rPr>
        <w:t>79</w:t>
      </w:r>
      <w:r w:rsidRPr="00166BED">
        <w:rPr>
          <w:rFonts w:ascii="Times New Roman" w:hAnsi="Times New Roman" w:cs="Times New Roman"/>
          <w:sz w:val="24"/>
        </w:rPr>
        <w:t>% del total ejecutado en el trimestre, el segundo de mayor ejecución es el de Contratación de Servicios con un 1</w:t>
      </w:r>
      <w:r w:rsidR="00275820">
        <w:rPr>
          <w:rFonts w:ascii="Times New Roman" w:hAnsi="Times New Roman" w:cs="Times New Roman"/>
          <w:sz w:val="24"/>
        </w:rPr>
        <w:t>3</w:t>
      </w:r>
      <w:r w:rsidRPr="00166BED">
        <w:rPr>
          <w:rFonts w:ascii="Times New Roman" w:hAnsi="Times New Roman" w:cs="Times New Roman"/>
          <w:sz w:val="24"/>
        </w:rPr>
        <w:t xml:space="preserve">% en base al monto total devengado del trimestre, en tanto que el rubro de Materiales y Suministros logró un </w:t>
      </w:r>
      <w:r w:rsidR="00275820">
        <w:rPr>
          <w:rFonts w:ascii="Times New Roman" w:hAnsi="Times New Roman" w:cs="Times New Roman"/>
          <w:sz w:val="24"/>
        </w:rPr>
        <w:t>6</w:t>
      </w:r>
      <w:r w:rsidRPr="00166BED">
        <w:rPr>
          <w:rFonts w:ascii="Times New Roman" w:hAnsi="Times New Roman" w:cs="Times New Roman"/>
          <w:sz w:val="24"/>
        </w:rPr>
        <w:t xml:space="preserve">% de ejecución del total devengado, por último y el que menor ejecución tuvo en este periodo fue el de Bienes Muebles e Intangibles, con </w:t>
      </w:r>
      <w:r w:rsidR="00275820">
        <w:rPr>
          <w:rFonts w:ascii="Times New Roman" w:hAnsi="Times New Roman" w:cs="Times New Roman"/>
          <w:sz w:val="24"/>
        </w:rPr>
        <w:t xml:space="preserve">el </w:t>
      </w:r>
      <w:r w:rsidRPr="00166BED">
        <w:rPr>
          <w:rFonts w:ascii="Times New Roman" w:hAnsi="Times New Roman" w:cs="Times New Roman"/>
          <w:sz w:val="24"/>
        </w:rPr>
        <w:t xml:space="preserve"> </w:t>
      </w:r>
      <w:r w:rsidR="00275820">
        <w:rPr>
          <w:rFonts w:ascii="Times New Roman" w:hAnsi="Times New Roman" w:cs="Times New Roman"/>
          <w:sz w:val="24"/>
        </w:rPr>
        <w:t>2</w:t>
      </w:r>
      <w:r w:rsidRPr="00166BED">
        <w:rPr>
          <w:rFonts w:ascii="Times New Roman" w:hAnsi="Times New Roman" w:cs="Times New Roman"/>
          <w:sz w:val="24"/>
        </w:rPr>
        <w:t>% del devengado en el referido trimestre.</w:t>
      </w:r>
    </w:p>
    <w:p w14:paraId="5266122C" w14:textId="16325408" w:rsidR="00D2239F" w:rsidRPr="00D2239F" w:rsidRDefault="007A4499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494CB9F" wp14:editId="1D2CAC3A">
            <wp:simplePos x="0" y="0"/>
            <wp:positionH relativeFrom="margin">
              <wp:posOffset>383358</wp:posOffset>
            </wp:positionH>
            <wp:positionV relativeFrom="paragraph">
              <wp:posOffset>92710</wp:posOffset>
            </wp:positionV>
            <wp:extent cx="5000625" cy="1774371"/>
            <wp:effectExtent l="152400" t="152400" r="352425" b="359410"/>
            <wp:wrapNone/>
            <wp:docPr id="662955332" name="Picture 1" descr="A tab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955332" name="Picture 1" descr="A table with black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7743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8329A8" w14:textId="45A641AD" w:rsidR="00D2239F" w:rsidRPr="00D2239F" w:rsidRDefault="00D2239F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BCD33A8" w14:textId="77777777" w:rsidR="007A4499" w:rsidRDefault="007A4499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15ADF7F" w14:textId="77777777" w:rsidR="007A4499" w:rsidRDefault="007A4499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9097DE9" w14:textId="77777777" w:rsidR="007A4499" w:rsidRDefault="007A4499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6079266" w14:textId="77777777" w:rsidR="007A4499" w:rsidRDefault="007A4499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8F882AE" w14:textId="1D4AC395" w:rsidR="00D2239F" w:rsidRPr="00166BED" w:rsidRDefault="00D2239F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6020FA4" w14:textId="77777777" w:rsidR="00D2239F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64F5C3E9" w14:textId="1ECD05B6" w:rsidR="00D051DC" w:rsidRPr="00D051DC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lastRenderedPageBreak/>
        <w:t xml:space="preserve">La ejecución en la etapa de gasto del Devengado no logró mayor avance debido a </w:t>
      </w:r>
      <w:r w:rsidR="00BF3436">
        <w:rPr>
          <w:rFonts w:ascii="Times New Roman" w:hAnsi="Times New Roman" w:cs="Times New Roman"/>
          <w:sz w:val="24"/>
        </w:rPr>
        <w:t xml:space="preserve">que la gran parte del gasto programado pertenece al proceso de Licitación Pública Nacional, </w:t>
      </w:r>
      <w:r w:rsidR="002C2AD5">
        <w:rPr>
          <w:rFonts w:ascii="Times New Roman" w:hAnsi="Times New Roman" w:cs="Times New Roman"/>
          <w:sz w:val="24"/>
        </w:rPr>
        <w:t>por lo que</w:t>
      </w:r>
      <w:r w:rsidR="00BF3436">
        <w:rPr>
          <w:rFonts w:ascii="Times New Roman" w:hAnsi="Times New Roman" w:cs="Times New Roman"/>
          <w:sz w:val="24"/>
        </w:rPr>
        <w:t xml:space="preserve"> </w:t>
      </w:r>
      <w:r w:rsidR="00711FBD">
        <w:rPr>
          <w:rFonts w:ascii="Times New Roman" w:hAnsi="Times New Roman" w:cs="Times New Roman"/>
          <w:sz w:val="24"/>
        </w:rPr>
        <w:t>el tiempo</w:t>
      </w:r>
      <w:r w:rsidR="002C2AD5">
        <w:rPr>
          <w:rFonts w:ascii="Times New Roman" w:hAnsi="Times New Roman" w:cs="Times New Roman"/>
          <w:sz w:val="24"/>
        </w:rPr>
        <w:t xml:space="preserve"> </w:t>
      </w:r>
      <w:r w:rsidR="007B72BF">
        <w:rPr>
          <w:rFonts w:ascii="Times New Roman" w:hAnsi="Times New Roman" w:cs="Times New Roman"/>
          <w:sz w:val="24"/>
        </w:rPr>
        <w:t>es más</w:t>
      </w:r>
      <w:r w:rsidR="00BF3436">
        <w:rPr>
          <w:rFonts w:ascii="Times New Roman" w:hAnsi="Times New Roman" w:cs="Times New Roman"/>
          <w:sz w:val="24"/>
        </w:rPr>
        <w:t xml:space="preserve"> extenso para la adjudicación</w:t>
      </w:r>
      <w:r w:rsidR="00404338">
        <w:rPr>
          <w:rFonts w:ascii="Times New Roman" w:hAnsi="Times New Roman" w:cs="Times New Roman"/>
          <w:sz w:val="24"/>
        </w:rPr>
        <w:t xml:space="preserve"> y </w:t>
      </w:r>
      <w:r w:rsidR="00BF3436">
        <w:rPr>
          <w:rFonts w:ascii="Times New Roman" w:hAnsi="Times New Roman" w:cs="Times New Roman"/>
          <w:sz w:val="24"/>
        </w:rPr>
        <w:t xml:space="preserve">adquisición de Bienes y </w:t>
      </w:r>
      <w:r w:rsidR="00404338">
        <w:rPr>
          <w:rFonts w:ascii="Times New Roman" w:hAnsi="Times New Roman" w:cs="Times New Roman"/>
          <w:sz w:val="24"/>
        </w:rPr>
        <w:t>Servicios, de igual modo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404338">
        <w:rPr>
          <w:rFonts w:ascii="Times New Roman" w:hAnsi="Times New Roman" w:cs="Times New Roman"/>
          <w:sz w:val="24"/>
        </w:rPr>
        <w:t>se declararon algunos procesos de compras desiertos para reprogramarse en el tercer trimestre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404338">
        <w:rPr>
          <w:rFonts w:ascii="Times New Roman" w:hAnsi="Times New Roman" w:cs="Times New Roman"/>
          <w:sz w:val="24"/>
        </w:rPr>
        <w:t>del año.</w:t>
      </w:r>
    </w:p>
    <w:p w14:paraId="27EE6F2F" w14:textId="77777777" w:rsidR="00D2239F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05EDE2C7" w14:textId="1E6CDF18" w:rsidR="00D051DC" w:rsidRPr="00D051DC" w:rsidRDefault="00D051DC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  <w:r w:rsidRPr="00D051D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Análisis de Ejecución por Objeto del Gasto</w:t>
      </w:r>
    </w:p>
    <w:p w14:paraId="2E2663CF" w14:textId="77777777" w:rsidR="00D051DC" w:rsidRDefault="00D051DC" w:rsidP="00D364F3">
      <w:pPr>
        <w:spacing w:after="0" w:line="240" w:lineRule="auto"/>
        <w:jc w:val="both"/>
      </w:pPr>
    </w:p>
    <w:p w14:paraId="1C3CA096" w14:textId="77777777" w:rsidR="00080212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>El monto total del gasto programado para el</w:t>
      </w:r>
      <w:r w:rsidR="00D7153A">
        <w:rPr>
          <w:rFonts w:ascii="Times New Roman" w:hAnsi="Times New Roman" w:cs="Times New Roman"/>
          <w:sz w:val="24"/>
        </w:rPr>
        <w:t xml:space="preserve"> segundo</w:t>
      </w:r>
      <w:r w:rsidRPr="00D051DC">
        <w:rPr>
          <w:rFonts w:ascii="Times New Roman" w:hAnsi="Times New Roman" w:cs="Times New Roman"/>
          <w:sz w:val="24"/>
        </w:rPr>
        <w:t xml:space="preserve"> trimestre ascendió a </w:t>
      </w:r>
      <w:r w:rsidRPr="00D7153A">
        <w:rPr>
          <w:rFonts w:ascii="Times New Roman" w:hAnsi="Times New Roman" w:cs="Times New Roman"/>
          <w:b/>
          <w:bCs/>
          <w:sz w:val="24"/>
        </w:rPr>
        <w:t>RD$4</w:t>
      </w:r>
      <w:r w:rsidR="00080212">
        <w:rPr>
          <w:rFonts w:ascii="Times New Roman" w:hAnsi="Times New Roman" w:cs="Times New Roman"/>
          <w:b/>
          <w:bCs/>
          <w:sz w:val="24"/>
        </w:rPr>
        <w:t>4</w:t>
      </w:r>
      <w:r w:rsidRPr="00D7153A">
        <w:rPr>
          <w:rFonts w:ascii="Times New Roman" w:hAnsi="Times New Roman" w:cs="Times New Roman"/>
          <w:b/>
          <w:bCs/>
          <w:sz w:val="24"/>
        </w:rPr>
        <w:t>,</w:t>
      </w:r>
      <w:r w:rsidR="00080212">
        <w:rPr>
          <w:rFonts w:ascii="Times New Roman" w:hAnsi="Times New Roman" w:cs="Times New Roman"/>
          <w:b/>
          <w:bCs/>
          <w:sz w:val="24"/>
        </w:rPr>
        <w:t>584</w:t>
      </w:r>
      <w:r w:rsidRPr="00D7153A">
        <w:rPr>
          <w:rFonts w:ascii="Times New Roman" w:hAnsi="Times New Roman" w:cs="Times New Roman"/>
          <w:b/>
          <w:bCs/>
          <w:sz w:val="24"/>
        </w:rPr>
        <w:t>,</w:t>
      </w:r>
      <w:r w:rsidR="00080212">
        <w:rPr>
          <w:rFonts w:ascii="Times New Roman" w:hAnsi="Times New Roman" w:cs="Times New Roman"/>
          <w:b/>
          <w:bCs/>
          <w:sz w:val="24"/>
        </w:rPr>
        <w:t>011</w:t>
      </w:r>
      <w:r w:rsidR="00D7153A">
        <w:rPr>
          <w:rFonts w:ascii="Times New Roman" w:hAnsi="Times New Roman" w:cs="Times New Roman"/>
          <w:b/>
          <w:bCs/>
          <w:sz w:val="24"/>
        </w:rPr>
        <w:t>.</w:t>
      </w:r>
      <w:r w:rsidR="00080212">
        <w:rPr>
          <w:rFonts w:ascii="Times New Roman" w:hAnsi="Times New Roman" w:cs="Times New Roman"/>
          <w:b/>
          <w:bCs/>
          <w:sz w:val="24"/>
        </w:rPr>
        <w:t xml:space="preserve">70 </w:t>
      </w:r>
      <w:r w:rsidRPr="00D051DC">
        <w:rPr>
          <w:rFonts w:ascii="Times New Roman" w:hAnsi="Times New Roman" w:cs="Times New Roman"/>
          <w:sz w:val="24"/>
        </w:rPr>
        <w:t xml:space="preserve">mientras que, el monto ejecutado fue de </w:t>
      </w:r>
      <w:r w:rsidRPr="00D7153A">
        <w:rPr>
          <w:rFonts w:ascii="Times New Roman" w:hAnsi="Times New Roman" w:cs="Times New Roman"/>
          <w:b/>
          <w:bCs/>
          <w:sz w:val="24"/>
        </w:rPr>
        <w:t>RD$</w:t>
      </w:r>
      <w:r w:rsidR="00D7153A" w:rsidRPr="00D7153A">
        <w:rPr>
          <w:rFonts w:ascii="Times New Roman" w:hAnsi="Times New Roman" w:cs="Times New Roman"/>
          <w:b/>
          <w:bCs/>
          <w:sz w:val="24"/>
        </w:rPr>
        <w:t>43</w:t>
      </w:r>
      <w:r w:rsidRPr="00D7153A">
        <w:rPr>
          <w:rFonts w:ascii="Times New Roman" w:hAnsi="Times New Roman" w:cs="Times New Roman"/>
          <w:b/>
          <w:bCs/>
          <w:sz w:val="24"/>
        </w:rPr>
        <w:t>,1</w:t>
      </w:r>
      <w:r w:rsidR="00D7153A" w:rsidRPr="00D7153A">
        <w:rPr>
          <w:rFonts w:ascii="Times New Roman" w:hAnsi="Times New Roman" w:cs="Times New Roman"/>
          <w:b/>
          <w:bCs/>
          <w:sz w:val="24"/>
        </w:rPr>
        <w:t>09</w:t>
      </w:r>
      <w:r w:rsidRPr="00D7153A">
        <w:rPr>
          <w:rFonts w:ascii="Times New Roman" w:hAnsi="Times New Roman" w:cs="Times New Roman"/>
          <w:b/>
          <w:bCs/>
          <w:sz w:val="24"/>
        </w:rPr>
        <w:t>,</w:t>
      </w:r>
      <w:r w:rsidR="00D7153A" w:rsidRPr="00D7153A">
        <w:rPr>
          <w:rFonts w:ascii="Times New Roman" w:hAnsi="Times New Roman" w:cs="Times New Roman"/>
          <w:b/>
          <w:bCs/>
          <w:sz w:val="24"/>
        </w:rPr>
        <w:t>295</w:t>
      </w:r>
      <w:r w:rsidRPr="00D7153A">
        <w:rPr>
          <w:rFonts w:ascii="Times New Roman" w:hAnsi="Times New Roman" w:cs="Times New Roman"/>
          <w:b/>
          <w:bCs/>
          <w:sz w:val="24"/>
        </w:rPr>
        <w:t>.</w:t>
      </w:r>
      <w:r w:rsidR="00D7153A" w:rsidRPr="00D7153A">
        <w:rPr>
          <w:rFonts w:ascii="Times New Roman" w:hAnsi="Times New Roman" w:cs="Times New Roman"/>
          <w:b/>
          <w:bCs/>
          <w:sz w:val="24"/>
        </w:rPr>
        <w:t>39</w:t>
      </w:r>
      <w:r w:rsidRPr="00D051DC">
        <w:rPr>
          <w:rFonts w:ascii="Times New Roman" w:hAnsi="Times New Roman" w:cs="Times New Roman"/>
          <w:sz w:val="24"/>
        </w:rPr>
        <w:t xml:space="preserve"> reflejando una diferencia presupuestaria de </w:t>
      </w:r>
      <w:r w:rsidRPr="00080212">
        <w:rPr>
          <w:rFonts w:ascii="Times New Roman" w:hAnsi="Times New Roman" w:cs="Times New Roman"/>
          <w:b/>
          <w:bCs/>
          <w:sz w:val="24"/>
        </w:rPr>
        <w:t>RD$</w:t>
      </w:r>
      <w:r w:rsidR="00080212">
        <w:rPr>
          <w:rFonts w:ascii="Times New Roman" w:hAnsi="Times New Roman" w:cs="Times New Roman"/>
          <w:b/>
          <w:bCs/>
          <w:sz w:val="24"/>
        </w:rPr>
        <w:t>1,</w:t>
      </w:r>
      <w:r w:rsidR="00080212" w:rsidRPr="00080212">
        <w:rPr>
          <w:rFonts w:ascii="Times New Roman" w:hAnsi="Times New Roman" w:cs="Times New Roman"/>
          <w:b/>
          <w:bCs/>
          <w:sz w:val="24"/>
        </w:rPr>
        <w:t>4</w:t>
      </w:r>
      <w:r w:rsidRPr="00080212">
        <w:rPr>
          <w:rFonts w:ascii="Times New Roman" w:hAnsi="Times New Roman" w:cs="Times New Roman"/>
          <w:b/>
          <w:bCs/>
          <w:sz w:val="24"/>
        </w:rPr>
        <w:t>7</w:t>
      </w:r>
      <w:r w:rsidR="00080212" w:rsidRPr="00080212">
        <w:rPr>
          <w:rFonts w:ascii="Times New Roman" w:hAnsi="Times New Roman" w:cs="Times New Roman"/>
          <w:b/>
          <w:bCs/>
          <w:sz w:val="24"/>
        </w:rPr>
        <w:t>4</w:t>
      </w:r>
      <w:r w:rsidRPr="00080212">
        <w:rPr>
          <w:rFonts w:ascii="Times New Roman" w:hAnsi="Times New Roman" w:cs="Times New Roman"/>
          <w:b/>
          <w:bCs/>
          <w:sz w:val="24"/>
        </w:rPr>
        <w:t>,</w:t>
      </w:r>
      <w:r w:rsidR="00080212" w:rsidRPr="00080212">
        <w:rPr>
          <w:rFonts w:ascii="Times New Roman" w:hAnsi="Times New Roman" w:cs="Times New Roman"/>
          <w:b/>
          <w:bCs/>
          <w:sz w:val="24"/>
        </w:rPr>
        <w:t>716</w:t>
      </w:r>
      <w:r w:rsidRPr="00080212">
        <w:rPr>
          <w:rFonts w:ascii="Times New Roman" w:hAnsi="Times New Roman" w:cs="Times New Roman"/>
          <w:b/>
          <w:bCs/>
          <w:sz w:val="24"/>
        </w:rPr>
        <w:t>.</w:t>
      </w:r>
      <w:r w:rsidR="00080212" w:rsidRPr="00080212">
        <w:rPr>
          <w:rFonts w:ascii="Times New Roman" w:hAnsi="Times New Roman" w:cs="Times New Roman"/>
          <w:b/>
          <w:bCs/>
          <w:sz w:val="24"/>
        </w:rPr>
        <w:t>31</w:t>
      </w:r>
      <w:r w:rsidRPr="00080212">
        <w:rPr>
          <w:rFonts w:ascii="Times New Roman" w:hAnsi="Times New Roman" w:cs="Times New Roman"/>
          <w:b/>
          <w:bCs/>
          <w:sz w:val="24"/>
        </w:rPr>
        <w:t xml:space="preserve">, </w:t>
      </w:r>
      <w:r w:rsidRPr="00D051DC">
        <w:rPr>
          <w:rFonts w:ascii="Times New Roman" w:hAnsi="Times New Roman" w:cs="Times New Roman"/>
          <w:sz w:val="24"/>
        </w:rPr>
        <w:t xml:space="preserve">en ese orden el porcentaje en la ejecución fue de un </w:t>
      </w:r>
      <w:r w:rsidR="00080212">
        <w:rPr>
          <w:rFonts w:ascii="Times New Roman" w:hAnsi="Times New Roman" w:cs="Times New Roman"/>
          <w:sz w:val="24"/>
        </w:rPr>
        <w:t>97</w:t>
      </w:r>
      <w:r w:rsidRPr="00D051DC">
        <w:rPr>
          <w:rFonts w:ascii="Times New Roman" w:hAnsi="Times New Roman" w:cs="Times New Roman"/>
          <w:sz w:val="24"/>
        </w:rPr>
        <w:t xml:space="preserve">% con respecto al monto programado. </w:t>
      </w:r>
    </w:p>
    <w:p w14:paraId="02BA235F" w14:textId="77777777" w:rsidR="00CC6CC8" w:rsidRDefault="00CC6CC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176A933" w14:textId="7AF0CB74" w:rsidR="00F04FC5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El monto programado y ejecutado por rubros para el </w:t>
      </w:r>
      <w:r w:rsidR="00080212">
        <w:rPr>
          <w:rFonts w:ascii="Times New Roman" w:hAnsi="Times New Roman" w:cs="Times New Roman"/>
          <w:sz w:val="24"/>
        </w:rPr>
        <w:t>segundo</w:t>
      </w:r>
      <w:r w:rsidRPr="00D051DC">
        <w:rPr>
          <w:rFonts w:ascii="Times New Roman" w:hAnsi="Times New Roman" w:cs="Times New Roman"/>
          <w:sz w:val="24"/>
        </w:rPr>
        <w:t xml:space="preserve"> trimestre fue el siguiente:</w:t>
      </w:r>
    </w:p>
    <w:p w14:paraId="725DA295" w14:textId="77777777" w:rsidR="00F209A0" w:rsidRPr="00CC6CC8" w:rsidRDefault="00F209A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0BF657B" w14:textId="50F3BA87" w:rsidR="00D051DC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0212">
        <w:rPr>
          <w:rFonts w:ascii="Times New Roman" w:hAnsi="Times New Roman" w:cs="Times New Roman"/>
          <w:b/>
          <w:bCs/>
          <w:sz w:val="24"/>
        </w:rPr>
        <w:t xml:space="preserve"> 2.1 Remuneraciones y </w:t>
      </w:r>
      <w:r w:rsidR="007B39D9" w:rsidRPr="00080212">
        <w:rPr>
          <w:rFonts w:ascii="Times New Roman" w:hAnsi="Times New Roman" w:cs="Times New Roman"/>
          <w:b/>
          <w:bCs/>
          <w:sz w:val="24"/>
        </w:rPr>
        <w:t>Contribuciones:</w:t>
      </w:r>
      <w:r w:rsidR="007B39D9" w:rsidRPr="00D051DC">
        <w:rPr>
          <w:rFonts w:ascii="Times New Roman" w:hAnsi="Times New Roman" w:cs="Times New Roman"/>
          <w:sz w:val="24"/>
        </w:rPr>
        <w:t xml:space="preserve"> El</w:t>
      </w:r>
      <w:r w:rsidRPr="00D051DC">
        <w:rPr>
          <w:rFonts w:ascii="Times New Roman" w:hAnsi="Times New Roman" w:cs="Times New Roman"/>
          <w:sz w:val="24"/>
        </w:rPr>
        <w:t xml:space="preserve"> monto programado fue de RD$</w:t>
      </w:r>
      <w:r w:rsidR="007B39D9">
        <w:rPr>
          <w:rFonts w:ascii="Times New Roman" w:hAnsi="Times New Roman" w:cs="Times New Roman"/>
          <w:sz w:val="24"/>
        </w:rPr>
        <w:t>34</w:t>
      </w:r>
      <w:r w:rsidRPr="00D051DC">
        <w:rPr>
          <w:rFonts w:ascii="Times New Roman" w:hAnsi="Times New Roman" w:cs="Times New Roman"/>
          <w:sz w:val="24"/>
        </w:rPr>
        <w:t>,7</w:t>
      </w:r>
      <w:r w:rsidR="007B39D9">
        <w:rPr>
          <w:rFonts w:ascii="Times New Roman" w:hAnsi="Times New Roman" w:cs="Times New Roman"/>
          <w:sz w:val="24"/>
        </w:rPr>
        <w:t>43</w:t>
      </w:r>
      <w:r w:rsidRPr="00D051DC">
        <w:rPr>
          <w:rFonts w:ascii="Times New Roman" w:hAnsi="Times New Roman" w:cs="Times New Roman"/>
          <w:sz w:val="24"/>
        </w:rPr>
        <w:t>,</w:t>
      </w:r>
      <w:r w:rsidR="007B39D9">
        <w:rPr>
          <w:rFonts w:ascii="Times New Roman" w:hAnsi="Times New Roman" w:cs="Times New Roman"/>
          <w:sz w:val="24"/>
        </w:rPr>
        <w:t>011</w:t>
      </w:r>
      <w:r w:rsidRPr="00D051DC">
        <w:rPr>
          <w:rFonts w:ascii="Times New Roman" w:hAnsi="Times New Roman" w:cs="Times New Roman"/>
          <w:sz w:val="24"/>
        </w:rPr>
        <w:t>.</w:t>
      </w:r>
      <w:r w:rsidR="007B39D9">
        <w:rPr>
          <w:rFonts w:ascii="Times New Roman" w:hAnsi="Times New Roman" w:cs="Times New Roman"/>
          <w:sz w:val="24"/>
        </w:rPr>
        <w:t>70</w:t>
      </w:r>
      <w:r w:rsidRPr="00D051DC">
        <w:rPr>
          <w:rFonts w:ascii="Times New Roman" w:hAnsi="Times New Roman" w:cs="Times New Roman"/>
          <w:sz w:val="24"/>
        </w:rPr>
        <w:t xml:space="preserve"> y el ejecutado ascendió a RD$</w:t>
      </w:r>
      <w:r w:rsidR="00B8745D">
        <w:rPr>
          <w:rFonts w:ascii="Times New Roman" w:hAnsi="Times New Roman" w:cs="Times New Roman"/>
          <w:sz w:val="24"/>
        </w:rPr>
        <w:t>33</w:t>
      </w:r>
      <w:r w:rsidRPr="00D051DC">
        <w:rPr>
          <w:rFonts w:ascii="Times New Roman" w:hAnsi="Times New Roman" w:cs="Times New Roman"/>
          <w:sz w:val="24"/>
        </w:rPr>
        <w:t>,9</w:t>
      </w:r>
      <w:r w:rsidR="00B8745D">
        <w:rPr>
          <w:rFonts w:ascii="Times New Roman" w:hAnsi="Times New Roman" w:cs="Times New Roman"/>
          <w:sz w:val="24"/>
        </w:rPr>
        <w:t>98</w:t>
      </w:r>
      <w:r w:rsidRPr="00D051DC">
        <w:rPr>
          <w:rFonts w:ascii="Times New Roman" w:hAnsi="Times New Roman" w:cs="Times New Roman"/>
          <w:sz w:val="24"/>
        </w:rPr>
        <w:t>,</w:t>
      </w:r>
      <w:r w:rsidR="00B8745D">
        <w:rPr>
          <w:rFonts w:ascii="Times New Roman" w:hAnsi="Times New Roman" w:cs="Times New Roman"/>
          <w:sz w:val="24"/>
        </w:rPr>
        <w:t>168</w:t>
      </w:r>
      <w:r w:rsidRPr="00D051DC">
        <w:rPr>
          <w:rFonts w:ascii="Times New Roman" w:hAnsi="Times New Roman" w:cs="Times New Roman"/>
          <w:sz w:val="24"/>
        </w:rPr>
        <w:t>.</w:t>
      </w:r>
      <w:r w:rsidR="00B8745D">
        <w:rPr>
          <w:rFonts w:ascii="Times New Roman" w:hAnsi="Times New Roman" w:cs="Times New Roman"/>
          <w:sz w:val="24"/>
        </w:rPr>
        <w:t>6</w:t>
      </w:r>
      <w:r w:rsidRPr="00D051DC">
        <w:rPr>
          <w:rFonts w:ascii="Times New Roman" w:hAnsi="Times New Roman" w:cs="Times New Roman"/>
          <w:sz w:val="24"/>
        </w:rPr>
        <w:t>3 siendo este rubro el de mayor porcentaje de ejecución con respecto a la programación lo que representa un 9</w:t>
      </w:r>
      <w:r w:rsidR="00B8745D">
        <w:rPr>
          <w:rFonts w:ascii="Times New Roman" w:hAnsi="Times New Roman" w:cs="Times New Roman"/>
          <w:sz w:val="24"/>
        </w:rPr>
        <w:t>8</w:t>
      </w:r>
      <w:r w:rsidRPr="00D051DC">
        <w:rPr>
          <w:rFonts w:ascii="Times New Roman" w:hAnsi="Times New Roman" w:cs="Times New Roman"/>
          <w:sz w:val="24"/>
        </w:rPr>
        <w:t>%.</w:t>
      </w:r>
    </w:p>
    <w:p w14:paraId="700804AD" w14:textId="77777777" w:rsidR="00E21E08" w:rsidRDefault="00E21E08" w:rsidP="00D05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88E6D8B" w14:textId="24AF316E" w:rsidR="00F04FC5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0212">
        <w:rPr>
          <w:rFonts w:ascii="Times New Roman" w:hAnsi="Times New Roman" w:cs="Times New Roman"/>
          <w:b/>
          <w:bCs/>
          <w:sz w:val="24"/>
        </w:rPr>
        <w:t>2.2 Contratación de Servicios:</w:t>
      </w:r>
      <w:r w:rsidRPr="00D051DC">
        <w:rPr>
          <w:rFonts w:ascii="Times New Roman" w:hAnsi="Times New Roman" w:cs="Times New Roman"/>
          <w:sz w:val="24"/>
        </w:rPr>
        <w:t xml:space="preserve"> El monto programado de RD$ </w:t>
      </w:r>
      <w:r w:rsidR="00F04FC5">
        <w:rPr>
          <w:rFonts w:ascii="Times New Roman" w:hAnsi="Times New Roman" w:cs="Times New Roman"/>
          <w:sz w:val="24"/>
        </w:rPr>
        <w:t>11</w:t>
      </w:r>
      <w:r w:rsidRPr="00D051DC">
        <w:rPr>
          <w:rFonts w:ascii="Times New Roman" w:hAnsi="Times New Roman" w:cs="Times New Roman"/>
          <w:sz w:val="24"/>
        </w:rPr>
        <w:t>,</w:t>
      </w:r>
      <w:r w:rsidR="00F04FC5">
        <w:rPr>
          <w:rFonts w:ascii="Times New Roman" w:hAnsi="Times New Roman" w:cs="Times New Roman"/>
          <w:sz w:val="24"/>
        </w:rPr>
        <w:t>79</w:t>
      </w:r>
      <w:r w:rsidRPr="00D051DC">
        <w:rPr>
          <w:rFonts w:ascii="Times New Roman" w:hAnsi="Times New Roman" w:cs="Times New Roman"/>
          <w:sz w:val="24"/>
        </w:rPr>
        <w:t>3,</w:t>
      </w:r>
      <w:r w:rsidR="00F04FC5">
        <w:rPr>
          <w:rFonts w:ascii="Times New Roman" w:hAnsi="Times New Roman" w:cs="Times New Roman"/>
          <w:sz w:val="24"/>
        </w:rPr>
        <w:t>811</w:t>
      </w:r>
      <w:r w:rsidRPr="00D051DC">
        <w:rPr>
          <w:rFonts w:ascii="Times New Roman" w:hAnsi="Times New Roman" w:cs="Times New Roman"/>
          <w:sz w:val="24"/>
        </w:rPr>
        <w:t>.</w:t>
      </w:r>
      <w:r w:rsidR="00F04FC5">
        <w:rPr>
          <w:rFonts w:ascii="Times New Roman" w:hAnsi="Times New Roman" w:cs="Times New Roman"/>
          <w:sz w:val="24"/>
        </w:rPr>
        <w:t>83</w:t>
      </w:r>
      <w:r w:rsidRPr="00D051DC">
        <w:rPr>
          <w:rFonts w:ascii="Times New Roman" w:hAnsi="Times New Roman" w:cs="Times New Roman"/>
          <w:sz w:val="24"/>
        </w:rPr>
        <w:t xml:space="preserve"> para una ejecución de RD$</w:t>
      </w:r>
      <w:r w:rsidR="00D5197C">
        <w:rPr>
          <w:rFonts w:ascii="Times New Roman" w:hAnsi="Times New Roman" w:cs="Times New Roman"/>
          <w:sz w:val="24"/>
        </w:rPr>
        <w:t>5</w:t>
      </w:r>
      <w:r w:rsidRPr="00D051DC">
        <w:rPr>
          <w:rFonts w:ascii="Times New Roman" w:hAnsi="Times New Roman" w:cs="Times New Roman"/>
          <w:sz w:val="24"/>
        </w:rPr>
        <w:t>,</w:t>
      </w:r>
      <w:r w:rsidR="00D5197C">
        <w:rPr>
          <w:rFonts w:ascii="Times New Roman" w:hAnsi="Times New Roman" w:cs="Times New Roman"/>
          <w:sz w:val="24"/>
        </w:rPr>
        <w:t>7</w:t>
      </w:r>
      <w:r w:rsidRPr="00D051DC">
        <w:rPr>
          <w:rFonts w:ascii="Times New Roman" w:hAnsi="Times New Roman" w:cs="Times New Roman"/>
          <w:sz w:val="24"/>
        </w:rPr>
        <w:t>6</w:t>
      </w:r>
      <w:r w:rsidR="00D5197C">
        <w:rPr>
          <w:rFonts w:ascii="Times New Roman" w:hAnsi="Times New Roman" w:cs="Times New Roman"/>
          <w:sz w:val="24"/>
        </w:rPr>
        <w:t>7</w:t>
      </w:r>
      <w:r w:rsidRPr="00D051DC">
        <w:rPr>
          <w:rFonts w:ascii="Times New Roman" w:hAnsi="Times New Roman" w:cs="Times New Roman"/>
          <w:sz w:val="24"/>
        </w:rPr>
        <w:t>,</w:t>
      </w:r>
      <w:r w:rsidR="00D5197C">
        <w:rPr>
          <w:rFonts w:ascii="Times New Roman" w:hAnsi="Times New Roman" w:cs="Times New Roman"/>
          <w:sz w:val="24"/>
        </w:rPr>
        <w:t>040</w:t>
      </w:r>
      <w:r w:rsidRPr="00D051DC">
        <w:rPr>
          <w:rFonts w:ascii="Times New Roman" w:hAnsi="Times New Roman" w:cs="Times New Roman"/>
          <w:sz w:val="24"/>
        </w:rPr>
        <w:t>.</w:t>
      </w:r>
      <w:r w:rsidR="00D5197C">
        <w:rPr>
          <w:rFonts w:ascii="Times New Roman" w:hAnsi="Times New Roman" w:cs="Times New Roman"/>
          <w:sz w:val="24"/>
        </w:rPr>
        <w:t>84</w:t>
      </w:r>
      <w:r w:rsidRPr="00D051DC">
        <w:rPr>
          <w:rFonts w:ascii="Times New Roman" w:hAnsi="Times New Roman" w:cs="Times New Roman"/>
          <w:sz w:val="24"/>
        </w:rPr>
        <w:t xml:space="preserve"> logrando un 49% con respecto a la programación en este tipo de gasto.</w:t>
      </w:r>
    </w:p>
    <w:p w14:paraId="11B5BF36" w14:textId="77777777" w:rsidR="00CC6CC8" w:rsidRPr="00F04FC5" w:rsidRDefault="00CC6CC8" w:rsidP="00D05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F7F82CF" w14:textId="17BF464C" w:rsidR="00F04FC5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 En tanto que, para la cuenta </w:t>
      </w:r>
      <w:r w:rsidRPr="007B39D9">
        <w:rPr>
          <w:rFonts w:ascii="Times New Roman" w:hAnsi="Times New Roman" w:cs="Times New Roman"/>
          <w:b/>
          <w:bCs/>
          <w:sz w:val="24"/>
        </w:rPr>
        <w:t>2.3 Materiales y Suministros</w:t>
      </w:r>
      <w:r w:rsidRPr="00D051DC">
        <w:rPr>
          <w:rFonts w:ascii="Times New Roman" w:hAnsi="Times New Roman" w:cs="Times New Roman"/>
          <w:sz w:val="24"/>
        </w:rPr>
        <w:t xml:space="preserve"> se programó un monto ascendente a RD$</w:t>
      </w:r>
      <w:r w:rsidR="00195C6D">
        <w:rPr>
          <w:rFonts w:ascii="Times New Roman" w:hAnsi="Times New Roman" w:cs="Times New Roman"/>
          <w:sz w:val="24"/>
        </w:rPr>
        <w:t>4</w:t>
      </w:r>
      <w:r w:rsidRPr="00D051DC">
        <w:rPr>
          <w:rFonts w:ascii="Times New Roman" w:hAnsi="Times New Roman" w:cs="Times New Roman"/>
          <w:sz w:val="24"/>
        </w:rPr>
        <w:t>,</w:t>
      </w:r>
      <w:r w:rsidR="00F04FC5">
        <w:rPr>
          <w:rFonts w:ascii="Times New Roman" w:hAnsi="Times New Roman" w:cs="Times New Roman"/>
          <w:sz w:val="24"/>
        </w:rPr>
        <w:t>358</w:t>
      </w:r>
      <w:r w:rsidRPr="00D051DC">
        <w:rPr>
          <w:rFonts w:ascii="Times New Roman" w:hAnsi="Times New Roman" w:cs="Times New Roman"/>
          <w:sz w:val="24"/>
        </w:rPr>
        <w:t>,</w:t>
      </w:r>
      <w:r w:rsidR="00F04FC5">
        <w:rPr>
          <w:rFonts w:ascii="Times New Roman" w:hAnsi="Times New Roman" w:cs="Times New Roman"/>
          <w:sz w:val="24"/>
        </w:rPr>
        <w:t>213</w:t>
      </w:r>
      <w:r w:rsidRPr="00D051DC">
        <w:rPr>
          <w:rFonts w:ascii="Times New Roman" w:hAnsi="Times New Roman" w:cs="Times New Roman"/>
          <w:sz w:val="24"/>
        </w:rPr>
        <w:t>.</w:t>
      </w:r>
      <w:r w:rsidR="00F04FC5">
        <w:rPr>
          <w:rFonts w:ascii="Times New Roman" w:hAnsi="Times New Roman" w:cs="Times New Roman"/>
          <w:sz w:val="24"/>
        </w:rPr>
        <w:t>16</w:t>
      </w:r>
      <w:r w:rsidRPr="00D051DC">
        <w:rPr>
          <w:rFonts w:ascii="Times New Roman" w:hAnsi="Times New Roman" w:cs="Times New Roman"/>
          <w:sz w:val="24"/>
        </w:rPr>
        <w:t xml:space="preserve"> para una ejecución de RD$</w:t>
      </w:r>
      <w:r w:rsidR="00195C6D">
        <w:rPr>
          <w:rFonts w:ascii="Times New Roman" w:hAnsi="Times New Roman" w:cs="Times New Roman"/>
          <w:sz w:val="24"/>
        </w:rPr>
        <w:t>2,671</w:t>
      </w:r>
      <w:r w:rsidRPr="00D051DC">
        <w:rPr>
          <w:rFonts w:ascii="Times New Roman" w:hAnsi="Times New Roman" w:cs="Times New Roman"/>
          <w:sz w:val="24"/>
        </w:rPr>
        <w:t>,</w:t>
      </w:r>
      <w:r w:rsidR="00195C6D">
        <w:rPr>
          <w:rFonts w:ascii="Times New Roman" w:hAnsi="Times New Roman" w:cs="Times New Roman"/>
          <w:sz w:val="24"/>
        </w:rPr>
        <w:t>001</w:t>
      </w:r>
      <w:r w:rsidRPr="00D051DC">
        <w:rPr>
          <w:rFonts w:ascii="Times New Roman" w:hAnsi="Times New Roman" w:cs="Times New Roman"/>
          <w:sz w:val="24"/>
        </w:rPr>
        <w:t>.</w:t>
      </w:r>
      <w:r w:rsidR="00195C6D">
        <w:rPr>
          <w:rFonts w:ascii="Times New Roman" w:hAnsi="Times New Roman" w:cs="Times New Roman"/>
          <w:sz w:val="24"/>
        </w:rPr>
        <w:t>73</w:t>
      </w:r>
      <w:r w:rsidRPr="00D051DC">
        <w:rPr>
          <w:rFonts w:ascii="Times New Roman" w:hAnsi="Times New Roman" w:cs="Times New Roman"/>
          <w:sz w:val="24"/>
        </w:rPr>
        <w:t xml:space="preserve"> alcanzando un porcentaje de un </w:t>
      </w:r>
      <w:r w:rsidR="00195C6D">
        <w:rPr>
          <w:rFonts w:ascii="Times New Roman" w:hAnsi="Times New Roman" w:cs="Times New Roman"/>
          <w:sz w:val="24"/>
        </w:rPr>
        <w:t>61</w:t>
      </w:r>
      <w:r w:rsidRPr="00D051DC">
        <w:rPr>
          <w:rFonts w:ascii="Times New Roman" w:hAnsi="Times New Roman" w:cs="Times New Roman"/>
          <w:sz w:val="24"/>
        </w:rPr>
        <w:t xml:space="preserve">% con respecto a la programación. </w:t>
      </w:r>
    </w:p>
    <w:p w14:paraId="1E50C213" w14:textId="77777777" w:rsidR="00CC6CC8" w:rsidRDefault="00CC6CC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24676AE" w14:textId="72AD3A85" w:rsidR="00D2239F" w:rsidRDefault="00D051DC" w:rsidP="00CC6CC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Por otro lado, la cuenta </w:t>
      </w:r>
      <w:r w:rsidRPr="00DC496A">
        <w:rPr>
          <w:rFonts w:ascii="Times New Roman" w:hAnsi="Times New Roman" w:cs="Times New Roman"/>
          <w:b/>
          <w:bCs/>
          <w:sz w:val="24"/>
        </w:rPr>
        <w:t>2.6 Bienes, Muebles, Inmuebles e Intangibles</w:t>
      </w:r>
      <w:r w:rsidRPr="00D051DC">
        <w:rPr>
          <w:rFonts w:ascii="Times New Roman" w:hAnsi="Times New Roman" w:cs="Times New Roman"/>
          <w:sz w:val="24"/>
        </w:rPr>
        <w:t xml:space="preserve"> se programó por un monto de RD$ </w:t>
      </w:r>
      <w:r w:rsidR="00DC496A">
        <w:rPr>
          <w:rFonts w:ascii="Times New Roman" w:hAnsi="Times New Roman" w:cs="Times New Roman"/>
          <w:sz w:val="24"/>
        </w:rPr>
        <w:t>3</w:t>
      </w:r>
      <w:r w:rsidRPr="00D051DC">
        <w:rPr>
          <w:rFonts w:ascii="Times New Roman" w:hAnsi="Times New Roman" w:cs="Times New Roman"/>
          <w:sz w:val="24"/>
        </w:rPr>
        <w:t>,</w:t>
      </w:r>
      <w:r w:rsidR="00DC496A">
        <w:rPr>
          <w:rFonts w:ascii="Times New Roman" w:hAnsi="Times New Roman" w:cs="Times New Roman"/>
          <w:sz w:val="24"/>
        </w:rPr>
        <w:t>2</w:t>
      </w:r>
      <w:r w:rsidRPr="00D051DC">
        <w:rPr>
          <w:rFonts w:ascii="Times New Roman" w:hAnsi="Times New Roman" w:cs="Times New Roman"/>
          <w:sz w:val="24"/>
        </w:rPr>
        <w:t>09,</w:t>
      </w:r>
      <w:r w:rsidR="00DC496A">
        <w:rPr>
          <w:rFonts w:ascii="Times New Roman" w:hAnsi="Times New Roman" w:cs="Times New Roman"/>
          <w:sz w:val="24"/>
        </w:rPr>
        <w:t>770</w:t>
      </w:r>
      <w:r w:rsidRPr="00D051DC">
        <w:rPr>
          <w:rFonts w:ascii="Times New Roman" w:hAnsi="Times New Roman" w:cs="Times New Roman"/>
          <w:sz w:val="24"/>
        </w:rPr>
        <w:t>.0</w:t>
      </w:r>
      <w:r w:rsidR="00DC496A">
        <w:rPr>
          <w:rFonts w:ascii="Times New Roman" w:hAnsi="Times New Roman" w:cs="Times New Roman"/>
          <w:sz w:val="24"/>
        </w:rPr>
        <w:t>2</w:t>
      </w:r>
      <w:r w:rsidRPr="00D051DC">
        <w:rPr>
          <w:rFonts w:ascii="Times New Roman" w:hAnsi="Times New Roman" w:cs="Times New Roman"/>
          <w:sz w:val="24"/>
        </w:rPr>
        <w:t>, para una ejecución mínima de RD$</w:t>
      </w:r>
      <w:r w:rsidR="00195C6D">
        <w:rPr>
          <w:rFonts w:ascii="Times New Roman" w:hAnsi="Times New Roman" w:cs="Times New Roman"/>
          <w:sz w:val="24"/>
        </w:rPr>
        <w:t>673</w:t>
      </w:r>
      <w:r w:rsidRPr="00D051DC">
        <w:rPr>
          <w:rFonts w:ascii="Times New Roman" w:hAnsi="Times New Roman" w:cs="Times New Roman"/>
          <w:sz w:val="24"/>
        </w:rPr>
        <w:t>,</w:t>
      </w:r>
      <w:r w:rsidR="00195C6D">
        <w:rPr>
          <w:rFonts w:ascii="Times New Roman" w:hAnsi="Times New Roman" w:cs="Times New Roman"/>
          <w:sz w:val="24"/>
        </w:rPr>
        <w:t>0</w:t>
      </w:r>
      <w:r w:rsidRPr="00D051DC">
        <w:rPr>
          <w:rFonts w:ascii="Times New Roman" w:hAnsi="Times New Roman" w:cs="Times New Roman"/>
          <w:sz w:val="24"/>
        </w:rPr>
        <w:t>8</w:t>
      </w:r>
      <w:r w:rsidR="00195C6D">
        <w:rPr>
          <w:rFonts w:ascii="Times New Roman" w:hAnsi="Times New Roman" w:cs="Times New Roman"/>
          <w:sz w:val="24"/>
        </w:rPr>
        <w:t>4</w:t>
      </w:r>
      <w:r w:rsidRPr="00D051DC">
        <w:rPr>
          <w:rFonts w:ascii="Times New Roman" w:hAnsi="Times New Roman" w:cs="Times New Roman"/>
          <w:sz w:val="24"/>
        </w:rPr>
        <w:t>.</w:t>
      </w:r>
      <w:r w:rsidR="00195C6D">
        <w:rPr>
          <w:rFonts w:ascii="Times New Roman" w:hAnsi="Times New Roman" w:cs="Times New Roman"/>
          <w:sz w:val="24"/>
        </w:rPr>
        <w:t>19</w:t>
      </w:r>
      <w:r w:rsidRPr="00D051DC">
        <w:rPr>
          <w:rFonts w:ascii="Times New Roman" w:hAnsi="Times New Roman" w:cs="Times New Roman"/>
          <w:sz w:val="24"/>
        </w:rPr>
        <w:t xml:space="preserve"> debido a que </w:t>
      </w:r>
      <w:r w:rsidR="00456D00">
        <w:rPr>
          <w:rFonts w:ascii="Times New Roman" w:hAnsi="Times New Roman" w:cs="Times New Roman"/>
          <w:sz w:val="24"/>
        </w:rPr>
        <w:t xml:space="preserve">dicha programación es parte del </w:t>
      </w:r>
      <w:r w:rsidRPr="00D051DC">
        <w:rPr>
          <w:rFonts w:ascii="Times New Roman" w:hAnsi="Times New Roman" w:cs="Times New Roman"/>
          <w:sz w:val="24"/>
        </w:rPr>
        <w:t xml:space="preserve"> proceso </w:t>
      </w:r>
      <w:r w:rsidR="00DC496A" w:rsidRPr="00D051DC">
        <w:rPr>
          <w:rFonts w:ascii="Times New Roman" w:hAnsi="Times New Roman" w:cs="Times New Roman"/>
          <w:sz w:val="24"/>
        </w:rPr>
        <w:t>de Licitación</w:t>
      </w:r>
      <w:r w:rsidRPr="00D051DC">
        <w:rPr>
          <w:rFonts w:ascii="Times New Roman" w:hAnsi="Times New Roman" w:cs="Times New Roman"/>
          <w:sz w:val="24"/>
        </w:rPr>
        <w:t xml:space="preserve"> Pública Nacional</w:t>
      </w:r>
      <w:r w:rsidR="00456D00">
        <w:rPr>
          <w:rFonts w:ascii="Times New Roman" w:hAnsi="Times New Roman" w:cs="Times New Roman"/>
          <w:sz w:val="24"/>
        </w:rPr>
        <w:t>, lo cual dura meses para la adquisición de bienes y servicios.</w:t>
      </w:r>
    </w:p>
    <w:p w14:paraId="6B61CF6E" w14:textId="77777777" w:rsidR="00CC6CC8" w:rsidRPr="00D051DC" w:rsidRDefault="00CC6CC8" w:rsidP="00CC6CC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CAD827B" w14:textId="07738F30" w:rsidR="006444C8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>Según lo descrito anteriormente, se puede destacar que el monto en términos de porcentaje ejecutado</w:t>
      </w:r>
      <w:r w:rsidR="00C341FE">
        <w:rPr>
          <w:rFonts w:ascii="Times New Roman" w:hAnsi="Times New Roman" w:cs="Times New Roman"/>
          <w:sz w:val="24"/>
        </w:rPr>
        <w:t xml:space="preserve"> del presupuesto para ese período</w:t>
      </w:r>
      <w:r w:rsidRPr="00D051DC">
        <w:rPr>
          <w:rFonts w:ascii="Times New Roman" w:hAnsi="Times New Roman" w:cs="Times New Roman"/>
          <w:sz w:val="24"/>
        </w:rPr>
        <w:t xml:space="preserve"> fue de un </w:t>
      </w:r>
      <w:r w:rsidR="00BF6E81" w:rsidRPr="00C341FE">
        <w:rPr>
          <w:rFonts w:ascii="Times New Roman" w:hAnsi="Times New Roman" w:cs="Times New Roman"/>
          <w:sz w:val="24"/>
        </w:rPr>
        <w:t>23</w:t>
      </w:r>
      <w:r w:rsidRPr="00C341FE">
        <w:rPr>
          <w:rFonts w:ascii="Times New Roman" w:hAnsi="Times New Roman" w:cs="Times New Roman"/>
          <w:sz w:val="24"/>
        </w:rPr>
        <w:t>%</w:t>
      </w:r>
      <w:r w:rsidRPr="00D051DC">
        <w:rPr>
          <w:rFonts w:ascii="Times New Roman" w:hAnsi="Times New Roman" w:cs="Times New Roman"/>
          <w:sz w:val="24"/>
        </w:rPr>
        <w:t xml:space="preserve"> con respecto al monto total del presupuesto aprobado del año.</w:t>
      </w:r>
    </w:p>
    <w:p w14:paraId="75F43F12" w14:textId="5DCC7A70" w:rsidR="0028350B" w:rsidRPr="00D051DC" w:rsidRDefault="0028350B" w:rsidP="0028350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  <w:r w:rsidRPr="00D051D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Análisis de Ejecución por 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Subcuenta de </w:t>
      </w:r>
      <w:r w:rsidRPr="00D051D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Gasto</w:t>
      </w:r>
    </w:p>
    <w:p w14:paraId="7EA7202A" w14:textId="77777777" w:rsidR="00E21E08" w:rsidRPr="0028350B" w:rsidRDefault="00E21E0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53B140E6" w14:textId="31049FFE" w:rsidR="00D2239F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Por </w:t>
      </w:r>
      <w:r w:rsidR="00570228">
        <w:rPr>
          <w:rFonts w:ascii="Times New Roman" w:hAnsi="Times New Roman" w:cs="Times New Roman"/>
          <w:sz w:val="24"/>
        </w:rPr>
        <w:t>subcuenta</w:t>
      </w:r>
      <w:r w:rsidRPr="00D051DC">
        <w:rPr>
          <w:rFonts w:ascii="Times New Roman" w:hAnsi="Times New Roman" w:cs="Times New Roman"/>
          <w:sz w:val="24"/>
        </w:rPr>
        <w:t xml:space="preserve"> de gasto, podemos co</w:t>
      </w:r>
      <w:r w:rsidR="002D5A90">
        <w:rPr>
          <w:rFonts w:ascii="Times New Roman" w:hAnsi="Times New Roman" w:cs="Times New Roman"/>
          <w:sz w:val="24"/>
        </w:rPr>
        <w:t>nstatar</w:t>
      </w:r>
      <w:r w:rsidRPr="00D051DC">
        <w:rPr>
          <w:rFonts w:ascii="Times New Roman" w:hAnsi="Times New Roman" w:cs="Times New Roman"/>
          <w:sz w:val="24"/>
        </w:rPr>
        <w:t xml:space="preserve"> que en servicios personales se </w:t>
      </w:r>
      <w:r w:rsidR="007B72BF">
        <w:rPr>
          <w:rFonts w:ascii="Times New Roman" w:hAnsi="Times New Roman" w:cs="Times New Roman"/>
          <w:sz w:val="24"/>
        </w:rPr>
        <w:t xml:space="preserve">ejecutó un total de </w:t>
      </w:r>
      <w:r w:rsidRPr="00D051DC">
        <w:rPr>
          <w:rFonts w:ascii="Times New Roman" w:hAnsi="Times New Roman" w:cs="Times New Roman"/>
          <w:sz w:val="24"/>
        </w:rPr>
        <w:t>RD$</w:t>
      </w:r>
      <w:r w:rsidR="00A63993">
        <w:rPr>
          <w:rFonts w:ascii="Times New Roman" w:hAnsi="Times New Roman" w:cs="Times New Roman"/>
          <w:sz w:val="24"/>
        </w:rPr>
        <w:t>33</w:t>
      </w:r>
      <w:r w:rsidRPr="00D051DC">
        <w:rPr>
          <w:rFonts w:ascii="Times New Roman" w:hAnsi="Times New Roman" w:cs="Times New Roman"/>
          <w:sz w:val="24"/>
        </w:rPr>
        <w:t>,9</w:t>
      </w:r>
      <w:r w:rsidR="00A63993">
        <w:rPr>
          <w:rFonts w:ascii="Times New Roman" w:hAnsi="Times New Roman" w:cs="Times New Roman"/>
          <w:sz w:val="24"/>
        </w:rPr>
        <w:t>98</w:t>
      </w:r>
      <w:r w:rsidRPr="00D051DC">
        <w:rPr>
          <w:rFonts w:ascii="Times New Roman" w:hAnsi="Times New Roman" w:cs="Times New Roman"/>
          <w:sz w:val="24"/>
        </w:rPr>
        <w:t>,</w:t>
      </w:r>
      <w:r w:rsidR="00A63993">
        <w:rPr>
          <w:rFonts w:ascii="Times New Roman" w:hAnsi="Times New Roman" w:cs="Times New Roman"/>
          <w:sz w:val="24"/>
        </w:rPr>
        <w:t>168</w:t>
      </w:r>
      <w:r w:rsidRPr="00D051DC">
        <w:rPr>
          <w:rFonts w:ascii="Times New Roman" w:hAnsi="Times New Roman" w:cs="Times New Roman"/>
          <w:sz w:val="24"/>
        </w:rPr>
        <w:t>.</w:t>
      </w:r>
      <w:r w:rsidR="00A63993">
        <w:rPr>
          <w:rFonts w:ascii="Times New Roman" w:hAnsi="Times New Roman" w:cs="Times New Roman"/>
          <w:sz w:val="24"/>
        </w:rPr>
        <w:t>6</w:t>
      </w:r>
      <w:r w:rsidRPr="00D051DC">
        <w:rPr>
          <w:rFonts w:ascii="Times New Roman" w:hAnsi="Times New Roman" w:cs="Times New Roman"/>
          <w:sz w:val="24"/>
        </w:rPr>
        <w:t>3 distribuidos en</w:t>
      </w:r>
      <w:r w:rsidR="002D5A90">
        <w:rPr>
          <w:rFonts w:ascii="Times New Roman" w:hAnsi="Times New Roman" w:cs="Times New Roman"/>
          <w:sz w:val="24"/>
        </w:rPr>
        <w:t xml:space="preserve">: </w:t>
      </w:r>
      <w:r w:rsidR="00A63993">
        <w:rPr>
          <w:rFonts w:ascii="Times New Roman" w:hAnsi="Times New Roman" w:cs="Times New Roman"/>
          <w:sz w:val="24"/>
        </w:rPr>
        <w:t>S</w:t>
      </w:r>
      <w:r w:rsidRPr="00D051DC">
        <w:rPr>
          <w:rFonts w:ascii="Times New Roman" w:hAnsi="Times New Roman" w:cs="Times New Roman"/>
          <w:sz w:val="24"/>
        </w:rPr>
        <w:t xml:space="preserve">ueldos </w:t>
      </w:r>
      <w:r w:rsidR="002D5A90">
        <w:rPr>
          <w:rFonts w:ascii="Times New Roman" w:hAnsi="Times New Roman" w:cs="Times New Roman"/>
          <w:sz w:val="24"/>
        </w:rPr>
        <w:t>P</w:t>
      </w:r>
      <w:r w:rsidRPr="00D051DC">
        <w:rPr>
          <w:rFonts w:ascii="Times New Roman" w:hAnsi="Times New Roman" w:cs="Times New Roman"/>
          <w:sz w:val="24"/>
        </w:rPr>
        <w:t xml:space="preserve">ersonal </w:t>
      </w:r>
      <w:r w:rsidR="002D5A90">
        <w:rPr>
          <w:rFonts w:ascii="Times New Roman" w:hAnsi="Times New Roman" w:cs="Times New Roman"/>
          <w:sz w:val="24"/>
        </w:rPr>
        <w:t>F</w:t>
      </w:r>
      <w:r w:rsidRPr="00D051DC">
        <w:rPr>
          <w:rFonts w:ascii="Times New Roman" w:hAnsi="Times New Roman" w:cs="Times New Roman"/>
          <w:sz w:val="24"/>
        </w:rPr>
        <w:t>ijo</w:t>
      </w:r>
      <w:r w:rsidR="007B72BF">
        <w:rPr>
          <w:rFonts w:ascii="Times New Roman" w:hAnsi="Times New Roman" w:cs="Times New Roman"/>
          <w:sz w:val="24"/>
        </w:rPr>
        <w:t xml:space="preserve"> con </w:t>
      </w:r>
      <w:r w:rsidR="00570228">
        <w:rPr>
          <w:rFonts w:ascii="Times New Roman" w:hAnsi="Times New Roman" w:cs="Times New Roman"/>
          <w:sz w:val="24"/>
        </w:rPr>
        <w:t>un</w:t>
      </w:r>
      <w:r w:rsidR="002D5A90">
        <w:rPr>
          <w:rFonts w:ascii="Times New Roman" w:hAnsi="Times New Roman" w:cs="Times New Roman"/>
          <w:sz w:val="24"/>
        </w:rPr>
        <w:t xml:space="preserve"> 40% del total devengado</w:t>
      </w:r>
      <w:r w:rsidR="00570228">
        <w:rPr>
          <w:rFonts w:ascii="Times New Roman" w:hAnsi="Times New Roman" w:cs="Times New Roman"/>
          <w:sz w:val="24"/>
        </w:rPr>
        <w:t>,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A63993">
        <w:rPr>
          <w:rFonts w:ascii="Times New Roman" w:hAnsi="Times New Roman" w:cs="Times New Roman"/>
          <w:sz w:val="24"/>
        </w:rPr>
        <w:t>S</w:t>
      </w:r>
      <w:r w:rsidRPr="00D051DC">
        <w:rPr>
          <w:rFonts w:ascii="Times New Roman" w:hAnsi="Times New Roman" w:cs="Times New Roman"/>
          <w:sz w:val="24"/>
        </w:rPr>
        <w:t xml:space="preserve">ueldos </w:t>
      </w:r>
      <w:r w:rsidR="002D5A90">
        <w:rPr>
          <w:rFonts w:ascii="Times New Roman" w:hAnsi="Times New Roman" w:cs="Times New Roman"/>
          <w:sz w:val="24"/>
        </w:rPr>
        <w:t>al P</w:t>
      </w:r>
      <w:r w:rsidRPr="00D051DC">
        <w:rPr>
          <w:rFonts w:ascii="Times New Roman" w:hAnsi="Times New Roman" w:cs="Times New Roman"/>
          <w:sz w:val="24"/>
        </w:rPr>
        <w:t xml:space="preserve">ersonal </w:t>
      </w:r>
      <w:r w:rsidR="002D5A90">
        <w:rPr>
          <w:rFonts w:ascii="Times New Roman" w:hAnsi="Times New Roman" w:cs="Times New Roman"/>
          <w:sz w:val="24"/>
        </w:rPr>
        <w:t>T</w:t>
      </w:r>
      <w:r w:rsidRPr="00D051DC">
        <w:rPr>
          <w:rFonts w:ascii="Times New Roman" w:hAnsi="Times New Roman" w:cs="Times New Roman"/>
          <w:sz w:val="24"/>
        </w:rPr>
        <w:t>emporal</w:t>
      </w:r>
      <w:r w:rsidR="002D5A90">
        <w:rPr>
          <w:rFonts w:ascii="Times New Roman" w:hAnsi="Times New Roman" w:cs="Times New Roman"/>
          <w:sz w:val="24"/>
        </w:rPr>
        <w:t xml:space="preserve"> representando un </w:t>
      </w:r>
      <w:r w:rsidR="00DE44A6">
        <w:rPr>
          <w:rFonts w:ascii="Times New Roman" w:hAnsi="Times New Roman" w:cs="Times New Roman"/>
          <w:sz w:val="24"/>
        </w:rPr>
        <w:t>29</w:t>
      </w:r>
      <w:r w:rsidR="00F80A04">
        <w:rPr>
          <w:rFonts w:ascii="Times New Roman" w:hAnsi="Times New Roman" w:cs="Times New Roman"/>
          <w:sz w:val="24"/>
        </w:rPr>
        <w:t>%,</w:t>
      </w:r>
      <w:r w:rsidR="002D5A90">
        <w:rPr>
          <w:rFonts w:ascii="Times New Roman" w:hAnsi="Times New Roman" w:cs="Times New Roman"/>
          <w:sz w:val="24"/>
        </w:rPr>
        <w:t xml:space="preserve"> en Compensación</w:t>
      </w:r>
      <w:r w:rsidR="007208CE">
        <w:rPr>
          <w:rFonts w:ascii="Times New Roman" w:hAnsi="Times New Roman" w:cs="Times New Roman"/>
          <w:sz w:val="24"/>
        </w:rPr>
        <w:t xml:space="preserve"> se </w:t>
      </w:r>
      <w:r w:rsidR="002D5A90">
        <w:rPr>
          <w:rFonts w:ascii="Times New Roman" w:hAnsi="Times New Roman" w:cs="Times New Roman"/>
          <w:sz w:val="24"/>
        </w:rPr>
        <w:t>logró un 2</w:t>
      </w:r>
      <w:r w:rsidR="007E3B34">
        <w:rPr>
          <w:rFonts w:ascii="Times New Roman" w:hAnsi="Times New Roman" w:cs="Times New Roman"/>
          <w:sz w:val="24"/>
        </w:rPr>
        <w:t>1</w:t>
      </w:r>
      <w:r w:rsidR="002D5A90">
        <w:rPr>
          <w:rFonts w:ascii="Times New Roman" w:hAnsi="Times New Roman" w:cs="Times New Roman"/>
          <w:sz w:val="24"/>
        </w:rPr>
        <w:t>%</w:t>
      </w:r>
      <w:r w:rsidR="007208CE">
        <w:rPr>
          <w:rFonts w:ascii="Times New Roman" w:hAnsi="Times New Roman" w:cs="Times New Roman"/>
          <w:sz w:val="24"/>
        </w:rPr>
        <w:t xml:space="preserve"> del total en </w:t>
      </w:r>
      <w:r w:rsidR="00F80A04">
        <w:rPr>
          <w:rFonts w:ascii="Times New Roman" w:hAnsi="Times New Roman" w:cs="Times New Roman"/>
          <w:sz w:val="24"/>
        </w:rPr>
        <w:t>remuneraciones,</w:t>
      </w:r>
      <w:r w:rsidR="00A63993">
        <w:rPr>
          <w:rFonts w:ascii="Times New Roman" w:hAnsi="Times New Roman" w:cs="Times New Roman"/>
          <w:sz w:val="24"/>
        </w:rPr>
        <w:t xml:space="preserve"> </w:t>
      </w:r>
      <w:r w:rsidRPr="00D051DC">
        <w:rPr>
          <w:rFonts w:ascii="Times New Roman" w:hAnsi="Times New Roman" w:cs="Times New Roman"/>
          <w:sz w:val="24"/>
        </w:rPr>
        <w:t xml:space="preserve">y </w:t>
      </w:r>
      <w:r w:rsidR="007208CE">
        <w:rPr>
          <w:rFonts w:ascii="Times New Roman" w:hAnsi="Times New Roman" w:cs="Times New Roman"/>
          <w:sz w:val="24"/>
        </w:rPr>
        <w:t>C</w:t>
      </w:r>
      <w:r w:rsidRPr="00D051DC">
        <w:rPr>
          <w:rFonts w:ascii="Times New Roman" w:hAnsi="Times New Roman" w:cs="Times New Roman"/>
          <w:sz w:val="24"/>
        </w:rPr>
        <w:t xml:space="preserve">ontribuciones a la </w:t>
      </w:r>
      <w:r w:rsidR="007208CE">
        <w:rPr>
          <w:rFonts w:ascii="Times New Roman" w:hAnsi="Times New Roman" w:cs="Times New Roman"/>
          <w:sz w:val="24"/>
        </w:rPr>
        <w:t>S</w:t>
      </w:r>
      <w:r w:rsidRPr="00D051DC">
        <w:rPr>
          <w:rFonts w:ascii="Times New Roman" w:hAnsi="Times New Roman" w:cs="Times New Roman"/>
          <w:sz w:val="24"/>
        </w:rPr>
        <w:t xml:space="preserve">eguridad </w:t>
      </w:r>
      <w:r w:rsidR="007208CE">
        <w:rPr>
          <w:rFonts w:ascii="Times New Roman" w:hAnsi="Times New Roman" w:cs="Times New Roman"/>
          <w:sz w:val="24"/>
        </w:rPr>
        <w:t>S</w:t>
      </w:r>
      <w:r w:rsidRPr="00D051DC">
        <w:rPr>
          <w:rFonts w:ascii="Times New Roman" w:hAnsi="Times New Roman" w:cs="Times New Roman"/>
          <w:sz w:val="24"/>
        </w:rPr>
        <w:t>ocial</w:t>
      </w:r>
      <w:r w:rsidR="007208CE">
        <w:rPr>
          <w:rFonts w:ascii="Times New Roman" w:hAnsi="Times New Roman" w:cs="Times New Roman"/>
          <w:sz w:val="24"/>
        </w:rPr>
        <w:t xml:space="preserve"> representó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7208CE">
        <w:rPr>
          <w:rFonts w:ascii="Times New Roman" w:hAnsi="Times New Roman" w:cs="Times New Roman"/>
          <w:sz w:val="24"/>
        </w:rPr>
        <w:t>el 10</w:t>
      </w:r>
      <w:r w:rsidRPr="00D051DC">
        <w:rPr>
          <w:rFonts w:ascii="Times New Roman" w:hAnsi="Times New Roman" w:cs="Times New Roman"/>
          <w:sz w:val="24"/>
        </w:rPr>
        <w:t>% del total devengado en el trimestre.</w:t>
      </w:r>
    </w:p>
    <w:p w14:paraId="0BAEDBA0" w14:textId="5CF139F9" w:rsidR="00537E90" w:rsidRDefault="007E3B34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4968A183" wp14:editId="26BF9AB2">
            <wp:simplePos x="0" y="0"/>
            <wp:positionH relativeFrom="column">
              <wp:posOffset>286113</wp:posOffset>
            </wp:positionH>
            <wp:positionV relativeFrom="paragraph">
              <wp:posOffset>63409</wp:posOffset>
            </wp:positionV>
            <wp:extent cx="4943475" cy="1611086"/>
            <wp:effectExtent l="190500" t="190500" r="180975" b="198755"/>
            <wp:wrapNone/>
            <wp:docPr id="1185762933" name="Picture 1" descr="A tab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762933" name="Picture 1" descr="A table with black tex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902" cy="16115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236E856" w14:textId="675C59E3" w:rsidR="00537E90" w:rsidRDefault="00537E9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02DBB2C" w14:textId="77777777" w:rsidR="00537E90" w:rsidRDefault="00537E9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1E4DA36" w14:textId="77777777" w:rsidR="00537E90" w:rsidRDefault="00537E9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2F08A65" w14:textId="77777777" w:rsidR="00537E90" w:rsidRPr="00D051DC" w:rsidRDefault="00537E9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07A1272" w14:textId="77777777" w:rsidR="00E21E08" w:rsidRDefault="00E21E0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5C33B64" w14:textId="77777777" w:rsidR="007E3B34" w:rsidRDefault="007E3B34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D15736D" w14:textId="77777777" w:rsidR="00844E96" w:rsidRDefault="00844E9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EAB4AE6" w14:textId="72204F95" w:rsidR="001A29D7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Por otra parte, </w:t>
      </w:r>
      <w:r w:rsidR="00844E96">
        <w:rPr>
          <w:rFonts w:ascii="Times New Roman" w:hAnsi="Times New Roman" w:cs="Times New Roman"/>
          <w:sz w:val="24"/>
        </w:rPr>
        <w:t>en Servicios</w:t>
      </w:r>
      <w:r w:rsidRPr="00D051DC">
        <w:rPr>
          <w:rFonts w:ascii="Times New Roman" w:hAnsi="Times New Roman" w:cs="Times New Roman"/>
          <w:sz w:val="24"/>
        </w:rPr>
        <w:t xml:space="preserve"> no </w:t>
      </w:r>
      <w:r w:rsidR="00844E96">
        <w:rPr>
          <w:rFonts w:ascii="Times New Roman" w:hAnsi="Times New Roman" w:cs="Times New Roman"/>
          <w:sz w:val="24"/>
        </w:rPr>
        <w:t>P</w:t>
      </w:r>
      <w:r w:rsidRPr="00D051DC">
        <w:rPr>
          <w:rFonts w:ascii="Times New Roman" w:hAnsi="Times New Roman" w:cs="Times New Roman"/>
          <w:sz w:val="24"/>
        </w:rPr>
        <w:t xml:space="preserve">ersonales y/o </w:t>
      </w:r>
      <w:r w:rsidR="00844E96">
        <w:rPr>
          <w:rFonts w:ascii="Times New Roman" w:hAnsi="Times New Roman" w:cs="Times New Roman"/>
          <w:sz w:val="24"/>
        </w:rPr>
        <w:t>C</w:t>
      </w:r>
      <w:r w:rsidRPr="00D051DC">
        <w:rPr>
          <w:rFonts w:ascii="Times New Roman" w:hAnsi="Times New Roman" w:cs="Times New Roman"/>
          <w:sz w:val="24"/>
        </w:rPr>
        <w:t xml:space="preserve">ontratación de </w:t>
      </w:r>
      <w:r w:rsidR="00844E96">
        <w:rPr>
          <w:rFonts w:ascii="Times New Roman" w:hAnsi="Times New Roman" w:cs="Times New Roman"/>
          <w:sz w:val="24"/>
        </w:rPr>
        <w:t>S</w:t>
      </w:r>
      <w:r w:rsidRPr="00D051DC">
        <w:rPr>
          <w:rFonts w:ascii="Times New Roman" w:hAnsi="Times New Roman" w:cs="Times New Roman"/>
          <w:sz w:val="24"/>
        </w:rPr>
        <w:t xml:space="preserve">ervicios </w:t>
      </w:r>
      <w:r w:rsidR="00844E96">
        <w:rPr>
          <w:rFonts w:ascii="Times New Roman" w:hAnsi="Times New Roman" w:cs="Times New Roman"/>
          <w:sz w:val="24"/>
        </w:rPr>
        <w:t xml:space="preserve">se </w:t>
      </w:r>
      <w:r w:rsidR="00DB4983">
        <w:rPr>
          <w:rFonts w:ascii="Times New Roman" w:hAnsi="Times New Roman" w:cs="Times New Roman"/>
          <w:sz w:val="24"/>
        </w:rPr>
        <w:t xml:space="preserve">ejecutó </w:t>
      </w:r>
      <w:r w:rsidR="00DB4983" w:rsidRPr="00D051DC">
        <w:rPr>
          <w:rFonts w:ascii="Times New Roman" w:hAnsi="Times New Roman" w:cs="Times New Roman"/>
          <w:sz w:val="24"/>
        </w:rPr>
        <w:t>un</w:t>
      </w:r>
      <w:r w:rsidRPr="00D051DC">
        <w:rPr>
          <w:rFonts w:ascii="Times New Roman" w:hAnsi="Times New Roman" w:cs="Times New Roman"/>
          <w:sz w:val="24"/>
        </w:rPr>
        <w:t xml:space="preserve"> monto </w:t>
      </w:r>
      <w:r w:rsidR="008D302A">
        <w:rPr>
          <w:rFonts w:ascii="Times New Roman" w:hAnsi="Times New Roman" w:cs="Times New Roman"/>
          <w:sz w:val="24"/>
        </w:rPr>
        <w:t>de</w:t>
      </w:r>
      <w:r w:rsidRPr="00D051DC">
        <w:rPr>
          <w:rFonts w:ascii="Times New Roman" w:hAnsi="Times New Roman" w:cs="Times New Roman"/>
          <w:sz w:val="24"/>
        </w:rPr>
        <w:t xml:space="preserve"> RD$</w:t>
      </w:r>
      <w:r w:rsidR="001A29D7">
        <w:rPr>
          <w:rFonts w:ascii="Times New Roman" w:hAnsi="Times New Roman" w:cs="Times New Roman"/>
          <w:sz w:val="24"/>
        </w:rPr>
        <w:t>5</w:t>
      </w:r>
      <w:r w:rsidRPr="00D051DC">
        <w:rPr>
          <w:rFonts w:ascii="Times New Roman" w:hAnsi="Times New Roman" w:cs="Times New Roman"/>
          <w:sz w:val="24"/>
        </w:rPr>
        <w:t>,</w:t>
      </w:r>
      <w:r w:rsidR="001A29D7">
        <w:rPr>
          <w:rFonts w:ascii="Times New Roman" w:hAnsi="Times New Roman" w:cs="Times New Roman"/>
          <w:sz w:val="24"/>
        </w:rPr>
        <w:t>767</w:t>
      </w:r>
      <w:r w:rsidRPr="00D051DC">
        <w:rPr>
          <w:rFonts w:ascii="Times New Roman" w:hAnsi="Times New Roman" w:cs="Times New Roman"/>
          <w:sz w:val="24"/>
        </w:rPr>
        <w:t>,</w:t>
      </w:r>
      <w:r w:rsidR="001A29D7">
        <w:rPr>
          <w:rFonts w:ascii="Times New Roman" w:hAnsi="Times New Roman" w:cs="Times New Roman"/>
          <w:sz w:val="24"/>
        </w:rPr>
        <w:t>040</w:t>
      </w:r>
      <w:r w:rsidRPr="00D051DC">
        <w:rPr>
          <w:rFonts w:ascii="Times New Roman" w:hAnsi="Times New Roman" w:cs="Times New Roman"/>
          <w:sz w:val="24"/>
        </w:rPr>
        <w:t>.</w:t>
      </w:r>
      <w:r w:rsidR="001A29D7">
        <w:rPr>
          <w:rFonts w:ascii="Times New Roman" w:hAnsi="Times New Roman" w:cs="Times New Roman"/>
          <w:sz w:val="24"/>
        </w:rPr>
        <w:t>84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8D302A">
        <w:rPr>
          <w:rFonts w:ascii="Times New Roman" w:hAnsi="Times New Roman" w:cs="Times New Roman"/>
          <w:sz w:val="24"/>
        </w:rPr>
        <w:t>diversificados en servicios básicos con un 17%</w:t>
      </w:r>
      <w:r w:rsidR="009E30D6">
        <w:rPr>
          <w:rFonts w:ascii="Times New Roman" w:hAnsi="Times New Roman" w:cs="Times New Roman"/>
          <w:sz w:val="24"/>
        </w:rPr>
        <w:t xml:space="preserve">, gastos de publicidad representando el 4%, en la cuenta de viáticos la cual logró la mayor ejecución del total en este objeto de gasto representando un 39% </w:t>
      </w:r>
      <w:r w:rsidR="003912ED">
        <w:rPr>
          <w:rFonts w:ascii="Times New Roman" w:hAnsi="Times New Roman" w:cs="Times New Roman"/>
          <w:sz w:val="24"/>
        </w:rPr>
        <w:t xml:space="preserve">, seguido de la  cuenta de </w:t>
      </w:r>
      <w:r w:rsidR="007E1217">
        <w:rPr>
          <w:rFonts w:ascii="Times New Roman" w:hAnsi="Times New Roman" w:cs="Times New Roman"/>
          <w:sz w:val="24"/>
        </w:rPr>
        <w:t>t</w:t>
      </w:r>
      <w:r w:rsidR="003912ED">
        <w:rPr>
          <w:rFonts w:ascii="Times New Roman" w:hAnsi="Times New Roman" w:cs="Times New Roman"/>
          <w:sz w:val="24"/>
        </w:rPr>
        <w:t>ransporte y almacenaje con un 4%, seguros con el 9%, asi mismo la cuenta servicios de conservación y reparaciones menores obtuvo el 7% y por último en otros servicios no incluidos en conceptos anteriores logró un 8% del total devengado en contratación de servicios para el trimestre abril-junio 2024.</w:t>
      </w:r>
    </w:p>
    <w:p w14:paraId="29E5E52F" w14:textId="33F9CE6B" w:rsidR="00DB4983" w:rsidRDefault="00DB4983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0353F48" w14:textId="4EE191ED" w:rsidR="00DB4983" w:rsidRDefault="00DB4983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7632066" w14:textId="77777777" w:rsidR="008D302A" w:rsidRDefault="008D302A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0811D0F" w14:textId="797780A8" w:rsidR="009E30D6" w:rsidRDefault="009E30D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D2EA7DC" w14:textId="799CBB3F" w:rsidR="009E30D6" w:rsidRDefault="009E30D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57D43BA6" wp14:editId="6211E4F2">
            <wp:simplePos x="0" y="0"/>
            <wp:positionH relativeFrom="page">
              <wp:posOffset>936081</wp:posOffset>
            </wp:positionH>
            <wp:positionV relativeFrom="paragraph">
              <wp:posOffset>140153</wp:posOffset>
            </wp:positionV>
            <wp:extent cx="5104465" cy="2247265"/>
            <wp:effectExtent l="190500" t="190500" r="191770" b="191135"/>
            <wp:wrapNone/>
            <wp:docPr id="853498785" name="Picture 1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498785" name="Picture 1" descr="A white sheet with black text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465" cy="2247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E7B973D" w14:textId="21A9D944" w:rsidR="009E30D6" w:rsidRDefault="009E30D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7F00F78" w14:textId="77777777" w:rsidR="009E30D6" w:rsidRDefault="009E30D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B5ED6F8" w14:textId="77777777" w:rsidR="009E30D6" w:rsidRDefault="009E30D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419814F" w14:textId="77777777" w:rsidR="009E30D6" w:rsidRDefault="009E30D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5915A6F" w14:textId="77777777" w:rsidR="009E30D6" w:rsidRDefault="009E30D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38A6613" w14:textId="77777777" w:rsidR="009E30D6" w:rsidRDefault="009E30D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16DEFB5" w14:textId="77777777" w:rsidR="009E30D6" w:rsidRDefault="009E30D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6D08679" w14:textId="77777777" w:rsidR="009E30D6" w:rsidRDefault="009E30D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D6B4B28" w14:textId="77777777" w:rsidR="00E21E08" w:rsidRDefault="00E21E0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81E484B" w14:textId="06343D97" w:rsidR="007E1217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>E</w:t>
      </w:r>
      <w:r w:rsidR="00344BE0">
        <w:rPr>
          <w:rFonts w:ascii="Times New Roman" w:hAnsi="Times New Roman" w:cs="Times New Roman"/>
          <w:sz w:val="24"/>
        </w:rPr>
        <w:t xml:space="preserve">l </w:t>
      </w:r>
      <w:r w:rsidRPr="00D051DC">
        <w:rPr>
          <w:rFonts w:ascii="Times New Roman" w:hAnsi="Times New Roman" w:cs="Times New Roman"/>
          <w:sz w:val="24"/>
        </w:rPr>
        <w:t>rubro de Materiales y Suministros muestra una ejecución</w:t>
      </w:r>
      <w:r w:rsidR="00344BE0">
        <w:rPr>
          <w:rFonts w:ascii="Times New Roman" w:hAnsi="Times New Roman" w:cs="Times New Roman"/>
          <w:sz w:val="24"/>
        </w:rPr>
        <w:t xml:space="preserve"> total </w:t>
      </w:r>
      <w:r w:rsidR="00344BE0" w:rsidRPr="00D051DC">
        <w:rPr>
          <w:rFonts w:ascii="Times New Roman" w:hAnsi="Times New Roman" w:cs="Times New Roman"/>
          <w:sz w:val="24"/>
        </w:rPr>
        <w:t>de</w:t>
      </w:r>
      <w:r w:rsidRPr="00D051DC">
        <w:rPr>
          <w:rFonts w:ascii="Times New Roman" w:hAnsi="Times New Roman" w:cs="Times New Roman"/>
          <w:sz w:val="24"/>
        </w:rPr>
        <w:t xml:space="preserve"> RD$</w:t>
      </w:r>
      <w:r w:rsidR="001A29D7">
        <w:rPr>
          <w:rFonts w:ascii="Times New Roman" w:hAnsi="Times New Roman" w:cs="Times New Roman"/>
          <w:sz w:val="24"/>
        </w:rPr>
        <w:t>2,671</w:t>
      </w:r>
      <w:r w:rsidRPr="00D051DC">
        <w:rPr>
          <w:rFonts w:ascii="Times New Roman" w:hAnsi="Times New Roman" w:cs="Times New Roman"/>
          <w:sz w:val="24"/>
        </w:rPr>
        <w:t>,</w:t>
      </w:r>
      <w:r w:rsidR="001A29D7">
        <w:rPr>
          <w:rFonts w:ascii="Times New Roman" w:hAnsi="Times New Roman" w:cs="Times New Roman"/>
          <w:sz w:val="24"/>
        </w:rPr>
        <w:t>001</w:t>
      </w:r>
      <w:r w:rsidRPr="00D051DC">
        <w:rPr>
          <w:rFonts w:ascii="Times New Roman" w:hAnsi="Times New Roman" w:cs="Times New Roman"/>
          <w:sz w:val="24"/>
        </w:rPr>
        <w:t>.</w:t>
      </w:r>
      <w:r w:rsidR="001A29D7">
        <w:rPr>
          <w:rFonts w:ascii="Times New Roman" w:hAnsi="Times New Roman" w:cs="Times New Roman"/>
          <w:sz w:val="24"/>
        </w:rPr>
        <w:t>73</w:t>
      </w:r>
      <w:r w:rsidRPr="00D051DC">
        <w:rPr>
          <w:rFonts w:ascii="Times New Roman" w:hAnsi="Times New Roman" w:cs="Times New Roman"/>
          <w:sz w:val="24"/>
        </w:rPr>
        <w:t xml:space="preserve"> lo cual representa un </w:t>
      </w:r>
      <w:r w:rsidR="007B4686">
        <w:rPr>
          <w:rFonts w:ascii="Times New Roman" w:hAnsi="Times New Roman" w:cs="Times New Roman"/>
          <w:sz w:val="24"/>
        </w:rPr>
        <w:t>7</w:t>
      </w:r>
      <w:r w:rsidRPr="00D051DC">
        <w:rPr>
          <w:rFonts w:ascii="Times New Roman" w:hAnsi="Times New Roman" w:cs="Times New Roman"/>
          <w:sz w:val="24"/>
        </w:rPr>
        <w:t xml:space="preserve">% del monto total ejecutado en el periodo </w:t>
      </w:r>
      <w:r w:rsidR="001A29D7">
        <w:rPr>
          <w:rFonts w:ascii="Times New Roman" w:hAnsi="Times New Roman" w:cs="Times New Roman"/>
          <w:sz w:val="24"/>
        </w:rPr>
        <w:t>abril-junio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377961" w:rsidRPr="00D051DC">
        <w:rPr>
          <w:rFonts w:ascii="Times New Roman" w:hAnsi="Times New Roman" w:cs="Times New Roman"/>
          <w:sz w:val="24"/>
        </w:rPr>
        <w:t>2024</w:t>
      </w:r>
      <w:r w:rsidR="00377961">
        <w:rPr>
          <w:rFonts w:ascii="Times New Roman" w:hAnsi="Times New Roman" w:cs="Times New Roman"/>
          <w:sz w:val="24"/>
        </w:rPr>
        <w:t>, en</w:t>
      </w:r>
      <w:r w:rsidR="007E1217">
        <w:rPr>
          <w:rFonts w:ascii="Times New Roman" w:hAnsi="Times New Roman" w:cs="Times New Roman"/>
          <w:sz w:val="24"/>
        </w:rPr>
        <w:t xml:space="preserve"> este objeto la ejecución está distribuida en: </w:t>
      </w:r>
      <w:r w:rsidR="00377961">
        <w:rPr>
          <w:rFonts w:ascii="Times New Roman" w:hAnsi="Times New Roman" w:cs="Times New Roman"/>
          <w:sz w:val="24"/>
        </w:rPr>
        <w:t>Alimentos y productos agroforestales con un 6% del total en este objeto, textiles y vestuarios con un 9%, la cuenta de papel, cartón e impresos logró un 4%, productos farmacéuticos y productos minerales con apenas el 1%, cuero, caucho y plástico obtuvo un 5%</w:t>
      </w:r>
      <w:r w:rsidR="00DD0473">
        <w:rPr>
          <w:rFonts w:ascii="Times New Roman" w:hAnsi="Times New Roman" w:cs="Times New Roman"/>
          <w:sz w:val="24"/>
        </w:rPr>
        <w:t>, la cuenta que mas ejecución tuvo es la de combustibles y lubricantes la cual representó un 61% del total ejecutado en materiales y suministros, por ultimo productos y útiles varios obtuvo el 13% del total devengado en este objeto para el segundo trimestre.</w:t>
      </w:r>
    </w:p>
    <w:p w14:paraId="69C38205" w14:textId="3B089121" w:rsidR="007E1217" w:rsidRDefault="00DD0473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7385E435" wp14:editId="29AD720D">
            <wp:simplePos x="0" y="0"/>
            <wp:positionH relativeFrom="column">
              <wp:posOffset>117384</wp:posOffset>
            </wp:positionH>
            <wp:positionV relativeFrom="paragraph">
              <wp:posOffset>184059</wp:posOffset>
            </wp:positionV>
            <wp:extent cx="5230586" cy="2266911"/>
            <wp:effectExtent l="190500" t="190500" r="179705" b="191135"/>
            <wp:wrapNone/>
            <wp:docPr id="461471606" name="Picture 1" descr="A table with text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71606" name="Picture 1" descr="A table with text and numbers&#10;&#10;Description automatically generated with medium confidenc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803" cy="22687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418EF1" w14:textId="25229706" w:rsidR="007E1217" w:rsidRDefault="007E1217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956C192" w14:textId="56D43941" w:rsidR="007E1217" w:rsidRDefault="007E1217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C004711" w14:textId="47B6790D" w:rsidR="007E1217" w:rsidRDefault="007E1217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6E444BA" w14:textId="6114AA85" w:rsidR="007E1217" w:rsidRDefault="007E1217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2837EF8" w14:textId="77777777" w:rsidR="00E21E08" w:rsidRDefault="00E21E0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3A782A0" w14:textId="77777777" w:rsidR="007E1217" w:rsidRDefault="007E1217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7E03D6E" w14:textId="77777777" w:rsidR="007E1217" w:rsidRDefault="007E1217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CD843AC" w14:textId="77777777" w:rsidR="007E1217" w:rsidRDefault="007E1217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1588EFD" w14:textId="77777777" w:rsidR="007E1217" w:rsidRDefault="007E1217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4016DEC" w14:textId="77777777" w:rsidR="007E1217" w:rsidRDefault="007E1217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6EF6A5C" w14:textId="29D28E97" w:rsidR="00D2239F" w:rsidRDefault="007074AA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El objeto </w:t>
      </w:r>
      <w:r w:rsidR="00D051DC" w:rsidRPr="00D051DC">
        <w:rPr>
          <w:rFonts w:ascii="Times New Roman" w:hAnsi="Times New Roman" w:cs="Times New Roman"/>
          <w:sz w:val="24"/>
        </w:rPr>
        <w:t>de Bienes Muebles, Inmuebles e Intangibles presenta un monto ejecutado de RD$</w:t>
      </w:r>
      <w:r w:rsidR="007B4686">
        <w:rPr>
          <w:rFonts w:ascii="Times New Roman" w:hAnsi="Times New Roman" w:cs="Times New Roman"/>
          <w:sz w:val="24"/>
        </w:rPr>
        <w:t>673</w:t>
      </w:r>
      <w:r w:rsidR="00D051DC" w:rsidRPr="00D051DC">
        <w:rPr>
          <w:rFonts w:ascii="Times New Roman" w:hAnsi="Times New Roman" w:cs="Times New Roman"/>
          <w:sz w:val="24"/>
        </w:rPr>
        <w:t>,</w:t>
      </w:r>
      <w:r w:rsidR="007B4686">
        <w:rPr>
          <w:rFonts w:ascii="Times New Roman" w:hAnsi="Times New Roman" w:cs="Times New Roman"/>
          <w:sz w:val="24"/>
        </w:rPr>
        <w:t>0</w:t>
      </w:r>
      <w:r w:rsidR="00D051DC" w:rsidRPr="00D051DC">
        <w:rPr>
          <w:rFonts w:ascii="Times New Roman" w:hAnsi="Times New Roman" w:cs="Times New Roman"/>
          <w:sz w:val="24"/>
        </w:rPr>
        <w:t>8</w:t>
      </w:r>
      <w:r w:rsidR="007B4686">
        <w:rPr>
          <w:rFonts w:ascii="Times New Roman" w:hAnsi="Times New Roman" w:cs="Times New Roman"/>
          <w:sz w:val="24"/>
        </w:rPr>
        <w:t>4</w:t>
      </w:r>
      <w:r w:rsidR="00D051DC" w:rsidRPr="00D051DC">
        <w:rPr>
          <w:rFonts w:ascii="Times New Roman" w:hAnsi="Times New Roman" w:cs="Times New Roman"/>
          <w:sz w:val="24"/>
        </w:rPr>
        <w:t>.</w:t>
      </w:r>
      <w:r w:rsidR="007B4686">
        <w:rPr>
          <w:rFonts w:ascii="Times New Roman" w:hAnsi="Times New Roman" w:cs="Times New Roman"/>
          <w:sz w:val="24"/>
        </w:rPr>
        <w:t>19</w:t>
      </w:r>
      <w:r w:rsidR="00D051DC" w:rsidRPr="00D051DC">
        <w:rPr>
          <w:rFonts w:ascii="Times New Roman" w:hAnsi="Times New Roman" w:cs="Times New Roman"/>
          <w:sz w:val="24"/>
        </w:rPr>
        <w:t xml:space="preserve"> representando </w:t>
      </w:r>
      <w:r w:rsidR="007B4686">
        <w:rPr>
          <w:rFonts w:ascii="Times New Roman" w:hAnsi="Times New Roman" w:cs="Times New Roman"/>
          <w:sz w:val="24"/>
        </w:rPr>
        <w:t>apenas el 1.5</w:t>
      </w:r>
      <w:r w:rsidR="00D051DC" w:rsidRPr="00D051DC">
        <w:rPr>
          <w:rFonts w:ascii="Times New Roman" w:hAnsi="Times New Roman" w:cs="Times New Roman"/>
          <w:sz w:val="24"/>
        </w:rPr>
        <w:t xml:space="preserve">% con respecto al monto devengado y librado del </w:t>
      </w:r>
      <w:r w:rsidR="007B4686">
        <w:rPr>
          <w:rFonts w:ascii="Times New Roman" w:hAnsi="Times New Roman" w:cs="Times New Roman"/>
          <w:sz w:val="24"/>
        </w:rPr>
        <w:t>segundo</w:t>
      </w:r>
      <w:r w:rsidR="00D051DC" w:rsidRPr="00D051DC">
        <w:rPr>
          <w:rFonts w:ascii="Times New Roman" w:hAnsi="Times New Roman" w:cs="Times New Roman"/>
          <w:sz w:val="24"/>
        </w:rPr>
        <w:t xml:space="preserve"> trimestre</w:t>
      </w:r>
      <w:r>
        <w:rPr>
          <w:rFonts w:ascii="Times New Roman" w:hAnsi="Times New Roman" w:cs="Times New Roman"/>
          <w:sz w:val="24"/>
        </w:rPr>
        <w:t>, las cuentas afectadas en este rubro fueron las siguientes:</w:t>
      </w:r>
      <w:r w:rsidR="00B7695E">
        <w:rPr>
          <w:rFonts w:ascii="Times New Roman" w:hAnsi="Times New Roman" w:cs="Times New Roman"/>
          <w:sz w:val="24"/>
        </w:rPr>
        <w:t xml:space="preserve"> Mobiliario y equipo representando el 52%, mobiliario u equipo de audio, educacional y recreativo con un 6% del total devengado en este objeto, el siguiente gasto con mayor porcentaje ejecutado fue el de Maquinaria, otros equipos y herramientas con un 36% del total y por último la cuenta equipos de defensa y seguridad obtuvo en términos de porcentaje un 6%</w:t>
      </w:r>
      <w:r w:rsidR="00C804E2">
        <w:rPr>
          <w:rFonts w:ascii="Times New Roman" w:hAnsi="Times New Roman" w:cs="Times New Roman"/>
          <w:sz w:val="24"/>
        </w:rPr>
        <w:t xml:space="preserve"> del total en dicho objeto de gasto.</w:t>
      </w:r>
    </w:p>
    <w:p w14:paraId="116CCAC6" w14:textId="4204C3A9" w:rsidR="007074AA" w:rsidRDefault="007074AA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06879ECF" wp14:editId="1970B6C0">
            <wp:simplePos x="0" y="0"/>
            <wp:positionH relativeFrom="margin">
              <wp:align>left</wp:align>
            </wp:positionH>
            <wp:positionV relativeFrom="paragraph">
              <wp:posOffset>198664</wp:posOffset>
            </wp:positionV>
            <wp:extent cx="5306695" cy="1703615"/>
            <wp:effectExtent l="190500" t="190500" r="179705" b="182880"/>
            <wp:wrapNone/>
            <wp:docPr id="1399615565" name="Picture 1" descr="A list of job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615565" name="Picture 1" descr="A list of jobs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0496" cy="1704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FD772" w14:textId="61CE4A49" w:rsidR="007074AA" w:rsidRDefault="007074AA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6164945" w14:textId="79DFAE09" w:rsidR="007074AA" w:rsidRDefault="007074AA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55FBF9E" w14:textId="77777777" w:rsidR="007074AA" w:rsidRDefault="007074AA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DA60B8D" w14:textId="77777777" w:rsidR="007074AA" w:rsidRDefault="007074AA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D283A0D" w14:textId="77777777" w:rsidR="007074AA" w:rsidRDefault="007074AA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4706FBD" w14:textId="77777777" w:rsidR="007074AA" w:rsidRPr="00D051DC" w:rsidRDefault="007074AA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534A87A" w14:textId="77777777" w:rsidR="00E21E08" w:rsidRDefault="00E21E08" w:rsidP="00D05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4C989802" w14:textId="77777777" w:rsidR="00714251" w:rsidRDefault="00714251" w:rsidP="00D05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05F337D7" w14:textId="084B59AE" w:rsidR="00D2239F" w:rsidRPr="007F264B" w:rsidRDefault="00344BE0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  <w:r w:rsidRPr="007F264B">
        <w:rPr>
          <w:rFonts w:asciiTheme="majorHAnsi" w:eastAsiaTheme="majorEastAsia" w:hAnsiTheme="majorHAnsi" w:cstheme="majorBidi"/>
          <w:noProof/>
          <w:color w:val="365F91" w:themeColor="accent1" w:themeShade="BF"/>
          <w:sz w:val="32"/>
          <w:szCs w:val="32"/>
          <w:lang w:val="es-DO"/>
        </w:rPr>
        <w:drawing>
          <wp:anchor distT="0" distB="0" distL="114300" distR="114300" simplePos="0" relativeHeight="251695104" behindDoc="0" locked="0" layoutInCell="1" allowOverlap="1" wp14:anchorId="37331B5A" wp14:editId="1A1E5356">
            <wp:simplePos x="0" y="0"/>
            <wp:positionH relativeFrom="column">
              <wp:posOffset>1107983</wp:posOffset>
            </wp:positionH>
            <wp:positionV relativeFrom="paragraph">
              <wp:posOffset>316321</wp:posOffset>
            </wp:positionV>
            <wp:extent cx="3227615" cy="1598930"/>
            <wp:effectExtent l="190500" t="190500" r="182880" b="191770"/>
            <wp:wrapNone/>
            <wp:docPr id="1913423863" name="Picture 1" descr="A table with numbers and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423863" name="Picture 1" descr="A table with numbers and words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032" cy="16045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7C4" w:rsidRP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                  </w:t>
      </w:r>
      <w:r w:rsidR="007F264B" w:rsidRP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Ejecución por tipo de </w:t>
      </w:r>
      <w:r w:rsid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Gastos </w:t>
      </w:r>
      <w:r w:rsidR="00C16941" w:rsidRP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a</w:t>
      </w:r>
      <w:r w:rsidR="00B367C4" w:rsidRP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bril-</w:t>
      </w:r>
      <w:r w:rsidR="00C16941" w:rsidRP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junio</w:t>
      </w:r>
      <w:r w:rsidR="00B367C4" w:rsidRP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 2024</w:t>
      </w:r>
    </w:p>
    <w:p w14:paraId="1EC462E9" w14:textId="7E6CC7DE" w:rsidR="00D2239F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5006674D" w14:textId="683B2BBF" w:rsidR="00D2239F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7D8BE809" w14:textId="77777777" w:rsidR="00D2239F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064D6977" w14:textId="77777777" w:rsidR="00D2239F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09E9A92E" w14:textId="0A82DC03" w:rsidR="002B2262" w:rsidRDefault="00020F06" w:rsidP="00020F06">
      <w:pPr>
        <w:tabs>
          <w:tab w:val="left" w:pos="772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>
        <w:rPr>
          <w:rFonts w:ascii="Times New Roman" w:hAnsi="Times New Roman" w:cs="Times New Roman"/>
          <w:b/>
          <w:bCs/>
          <w:sz w:val="24"/>
          <w:lang w:val="es-DO"/>
        </w:rPr>
        <w:tab/>
      </w:r>
    </w:p>
    <w:p w14:paraId="3A4AB421" w14:textId="77777777" w:rsidR="002B2262" w:rsidRDefault="002B2262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136EBE8A" w14:textId="1A905F25" w:rsidR="00D73D04" w:rsidRDefault="00D73D04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108F7D78" w14:textId="6BCD31B1" w:rsidR="00D73D04" w:rsidRDefault="00D73D04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103BBE24" w14:textId="77777777" w:rsidR="00D2239F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7C614BDD" w14:textId="77777777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42349778" w14:textId="77777777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007806B7" w14:textId="77777777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6373B161" w14:textId="77777777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178BDF1F" w14:textId="77777777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28D2471B" w14:textId="77777777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501AEC71" w14:textId="77777777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3AED468B" w14:textId="77777777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1F8313AB" w14:textId="77777777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0F90E3C1" w14:textId="77777777" w:rsidR="00B25BBE" w:rsidRDefault="00B25BB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7B319E8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4EEA5F2" w14:textId="77777777" w:rsidR="00B67870" w:rsidRDefault="00B67870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10CAD73" w14:textId="77777777" w:rsidR="00B67870" w:rsidRDefault="00B67870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83BE590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EE0773E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ADE2139" w14:textId="77777777" w:rsidR="003A18B9" w:rsidRPr="00D213FA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2978327" w14:textId="1230B32F" w:rsidR="00B25BBE" w:rsidRPr="009401AA" w:rsidRDefault="00B25BB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 w:rsidRPr="00D213FA">
        <w:rPr>
          <w:rFonts w:ascii="Times New Roman" w:hAnsi="Times New Roman" w:cs="Times New Roman"/>
          <w:b/>
          <w:bCs/>
          <w:sz w:val="24"/>
        </w:rPr>
        <w:t xml:space="preserve">  </w:t>
      </w:r>
      <w:r w:rsidR="000C59A1">
        <w:rPr>
          <w:rFonts w:ascii="Times New Roman" w:hAnsi="Times New Roman" w:cs="Times New Roman"/>
          <w:b/>
          <w:bCs/>
          <w:sz w:val="24"/>
        </w:rPr>
        <w:t xml:space="preserve">  </w:t>
      </w:r>
      <w:r w:rsidR="00E452D3">
        <w:rPr>
          <w:rFonts w:ascii="Times New Roman" w:hAnsi="Times New Roman" w:cs="Times New Roman"/>
          <w:b/>
          <w:bCs/>
          <w:sz w:val="24"/>
        </w:rPr>
        <w:t xml:space="preserve">   </w:t>
      </w:r>
      <w:r w:rsidRPr="00D213FA">
        <w:rPr>
          <w:rFonts w:ascii="Times New Roman" w:hAnsi="Times New Roman" w:cs="Times New Roman"/>
          <w:b/>
          <w:bCs/>
          <w:sz w:val="24"/>
        </w:rPr>
        <w:t xml:space="preserve"> </w:t>
      </w:r>
      <w:r w:rsidR="00A2569F">
        <w:rPr>
          <w:rFonts w:ascii="Times New Roman" w:hAnsi="Times New Roman" w:cs="Times New Roman"/>
          <w:b/>
          <w:bCs/>
          <w:sz w:val="24"/>
        </w:rPr>
        <w:t xml:space="preserve"> </w:t>
      </w:r>
      <w:r w:rsidRPr="009401AA">
        <w:rPr>
          <w:rFonts w:ascii="Times New Roman" w:hAnsi="Times New Roman" w:cs="Times New Roman"/>
          <w:b/>
          <w:bCs/>
          <w:sz w:val="24"/>
          <w:lang w:val="es-DO"/>
        </w:rPr>
        <w:t xml:space="preserve">Realizado </w:t>
      </w:r>
      <w:r w:rsidR="004256CE" w:rsidRPr="009401AA">
        <w:rPr>
          <w:rFonts w:ascii="Times New Roman" w:hAnsi="Times New Roman" w:cs="Times New Roman"/>
          <w:b/>
          <w:bCs/>
          <w:sz w:val="24"/>
          <w:lang w:val="es-DO"/>
        </w:rPr>
        <w:t>por,</w:t>
      </w:r>
      <w:r w:rsidR="004256CE">
        <w:rPr>
          <w:rFonts w:ascii="Times New Roman" w:hAnsi="Times New Roman" w:cs="Times New Roman"/>
          <w:b/>
          <w:bCs/>
          <w:sz w:val="24"/>
          <w:lang w:val="es-DO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lang w:val="es-DO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lang w:val="es-DO"/>
        </w:rPr>
        <w:tab/>
      </w:r>
      <w:r>
        <w:rPr>
          <w:rFonts w:ascii="Times New Roman" w:hAnsi="Times New Roman" w:cs="Times New Roman"/>
          <w:b/>
          <w:bCs/>
          <w:sz w:val="24"/>
          <w:lang w:val="es-DO"/>
        </w:rPr>
        <w:tab/>
      </w:r>
      <w:r w:rsidR="00E21E08"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  <w:r w:rsidR="002D133D"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  <w:r w:rsidR="00E452D3">
        <w:rPr>
          <w:rFonts w:ascii="Times New Roman" w:hAnsi="Times New Roman" w:cs="Times New Roman"/>
          <w:b/>
          <w:bCs/>
          <w:sz w:val="24"/>
          <w:lang w:val="es-DO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lang w:val="es-DO"/>
        </w:rPr>
        <w:t>Revisado por,</w:t>
      </w:r>
    </w:p>
    <w:p w14:paraId="798F342C" w14:textId="0C269787" w:rsidR="00B25BBE" w:rsidRDefault="00B25BBE" w:rsidP="00B25BBE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  <w:r>
        <w:rPr>
          <w:rFonts w:ascii="Times New Roman" w:hAnsi="Times New Roman" w:cs="Times New Roman"/>
          <w:sz w:val="24"/>
          <w:lang w:val="es-DO"/>
        </w:rPr>
        <w:t xml:space="preserve"> </w:t>
      </w:r>
      <w:r w:rsidR="000C59A1">
        <w:rPr>
          <w:rFonts w:ascii="Times New Roman" w:hAnsi="Times New Roman" w:cs="Times New Roman"/>
          <w:sz w:val="24"/>
          <w:lang w:val="es-DO"/>
        </w:rPr>
        <w:t xml:space="preserve">   </w:t>
      </w:r>
      <w:r w:rsidR="00E452D3">
        <w:rPr>
          <w:rFonts w:ascii="Times New Roman" w:hAnsi="Times New Roman" w:cs="Times New Roman"/>
          <w:sz w:val="24"/>
          <w:lang w:val="es-DO"/>
        </w:rPr>
        <w:t xml:space="preserve"> </w:t>
      </w:r>
      <w:r w:rsidR="000C59A1">
        <w:rPr>
          <w:rFonts w:ascii="Times New Roman" w:hAnsi="Times New Roman" w:cs="Times New Roman"/>
          <w:sz w:val="24"/>
          <w:lang w:val="es-DO"/>
        </w:rPr>
        <w:t xml:space="preserve"> </w:t>
      </w:r>
      <w:r w:rsidR="00E452D3">
        <w:rPr>
          <w:rFonts w:ascii="Times New Roman" w:hAnsi="Times New Roman" w:cs="Times New Roman"/>
          <w:sz w:val="24"/>
          <w:lang w:val="es-DO"/>
        </w:rPr>
        <w:t xml:space="preserve">  </w:t>
      </w:r>
      <w:r w:rsidR="00A2569F">
        <w:rPr>
          <w:rFonts w:ascii="Times New Roman" w:hAnsi="Times New Roman" w:cs="Times New Roman"/>
          <w:sz w:val="24"/>
          <w:lang w:val="es-DO"/>
        </w:rPr>
        <w:t xml:space="preserve"> </w:t>
      </w:r>
      <w:r w:rsidR="00E21E08">
        <w:rPr>
          <w:rFonts w:ascii="Times New Roman" w:hAnsi="Times New Roman" w:cs="Times New Roman"/>
          <w:sz w:val="24"/>
          <w:lang w:val="es-DO"/>
        </w:rPr>
        <w:t>Ilania Quezada L.</w:t>
      </w:r>
      <w:r>
        <w:rPr>
          <w:rFonts w:ascii="Times New Roman" w:hAnsi="Times New Roman" w:cs="Times New Roman"/>
          <w:sz w:val="24"/>
          <w:lang w:val="es-DO"/>
        </w:rPr>
        <w:tab/>
        <w:t xml:space="preserve">     </w:t>
      </w:r>
      <w:r w:rsidR="002D133D">
        <w:rPr>
          <w:rFonts w:ascii="Times New Roman" w:hAnsi="Times New Roman" w:cs="Times New Roman"/>
          <w:sz w:val="24"/>
          <w:lang w:val="es-DO"/>
        </w:rPr>
        <w:t xml:space="preserve">                                                            </w:t>
      </w:r>
      <w:r w:rsidR="00E21E08">
        <w:rPr>
          <w:rFonts w:ascii="Times New Roman" w:hAnsi="Times New Roman" w:cs="Times New Roman"/>
          <w:sz w:val="24"/>
          <w:lang w:val="es-DO"/>
        </w:rPr>
        <w:t>Carolin Sosa F.</w:t>
      </w:r>
    </w:p>
    <w:p w14:paraId="05D1875B" w14:textId="75E61FFA" w:rsidR="00B25BBE" w:rsidRPr="00ED7AA4" w:rsidRDefault="00E452D3" w:rsidP="00B25BBE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  <w:r>
        <w:rPr>
          <w:rFonts w:ascii="Times New Roman" w:hAnsi="Times New Roman" w:cs="Times New Roman"/>
          <w:sz w:val="24"/>
          <w:lang w:val="es-DO"/>
        </w:rPr>
        <w:t xml:space="preserve">   </w:t>
      </w:r>
      <w:r w:rsidR="002D133D">
        <w:rPr>
          <w:rFonts w:ascii="Times New Roman" w:hAnsi="Times New Roman" w:cs="Times New Roman"/>
          <w:sz w:val="24"/>
          <w:lang w:val="es-DO"/>
        </w:rPr>
        <w:t xml:space="preserve"> </w:t>
      </w:r>
      <w:r w:rsidR="00E21E08">
        <w:rPr>
          <w:rFonts w:ascii="Times New Roman" w:hAnsi="Times New Roman" w:cs="Times New Roman"/>
          <w:sz w:val="24"/>
          <w:lang w:val="es-DO"/>
        </w:rPr>
        <w:t>Responsable de Presupuesto</w:t>
      </w:r>
      <w:r w:rsidR="00B25BBE">
        <w:rPr>
          <w:rFonts w:ascii="Times New Roman" w:hAnsi="Times New Roman" w:cs="Times New Roman"/>
          <w:sz w:val="24"/>
          <w:lang w:val="es-DO"/>
        </w:rPr>
        <w:t xml:space="preserve">                                                    </w:t>
      </w:r>
      <w:r w:rsidR="00E21E08">
        <w:rPr>
          <w:rFonts w:ascii="Times New Roman" w:hAnsi="Times New Roman" w:cs="Times New Roman"/>
          <w:sz w:val="24"/>
          <w:lang w:val="es-DO"/>
        </w:rPr>
        <w:t xml:space="preserve"> </w:t>
      </w:r>
      <w:r w:rsidR="00B25BBE">
        <w:rPr>
          <w:rFonts w:ascii="Times New Roman" w:hAnsi="Times New Roman" w:cs="Times New Roman"/>
          <w:sz w:val="24"/>
          <w:lang w:val="es-DO"/>
        </w:rPr>
        <w:t xml:space="preserve">  </w:t>
      </w:r>
      <w:r w:rsidR="00E21E08">
        <w:rPr>
          <w:rFonts w:ascii="Times New Roman" w:hAnsi="Times New Roman" w:cs="Times New Roman"/>
          <w:sz w:val="24"/>
          <w:lang w:val="es-DO"/>
        </w:rPr>
        <w:t>Enc. División</w:t>
      </w:r>
      <w:r w:rsidR="00B25BBE">
        <w:rPr>
          <w:rFonts w:ascii="Times New Roman" w:hAnsi="Times New Roman" w:cs="Times New Roman"/>
          <w:sz w:val="24"/>
          <w:lang w:val="es-DO"/>
        </w:rPr>
        <w:t xml:space="preserve"> Financiera</w:t>
      </w:r>
    </w:p>
    <w:p w14:paraId="52425BD7" w14:textId="77777777" w:rsidR="00B25BBE" w:rsidRPr="005B3C2C" w:rsidRDefault="00B25BBE" w:rsidP="00B25BBE">
      <w:pPr>
        <w:spacing w:after="0" w:line="240" w:lineRule="auto"/>
        <w:jc w:val="both"/>
        <w:rPr>
          <w:rFonts w:ascii="Times New Roman" w:hAnsi="Times New Roman" w:cs="Times New Roman"/>
          <w:b/>
          <w:vanish/>
          <w:sz w:val="24"/>
          <w:lang w:val="es-DO"/>
          <w:specVanish/>
        </w:rPr>
      </w:pPr>
      <w:r>
        <w:rPr>
          <w:rFonts w:ascii="Times New Roman" w:hAnsi="Times New Roman" w:cs="Times New Roman"/>
          <w:b/>
          <w:sz w:val="24"/>
          <w:lang w:val="es-DO"/>
        </w:rPr>
        <w:t xml:space="preserve"> </w:t>
      </w:r>
    </w:p>
    <w:p w14:paraId="56CA2045" w14:textId="77777777" w:rsidR="00B25BBE" w:rsidRPr="005B3C2C" w:rsidRDefault="00B25BBE" w:rsidP="00B25BBE">
      <w:pPr>
        <w:spacing w:after="0" w:line="240" w:lineRule="auto"/>
        <w:rPr>
          <w:rFonts w:ascii="Times New Roman" w:hAnsi="Times New Roman" w:cs="Times New Roman"/>
          <w:b/>
          <w:vanish/>
          <w:sz w:val="24"/>
          <w:lang w:val="es-DO"/>
          <w:specVanish/>
        </w:rPr>
      </w:pPr>
      <w:r w:rsidRPr="00CB7F25">
        <w:rPr>
          <w:rFonts w:ascii="Times New Roman" w:hAnsi="Times New Roman" w:cs="Times New Roman"/>
          <w:b/>
          <w:sz w:val="24"/>
          <w:lang w:val="es-DO"/>
        </w:rPr>
        <w:t xml:space="preserve">                </w:t>
      </w:r>
      <w:r>
        <w:rPr>
          <w:rFonts w:ascii="Times New Roman" w:hAnsi="Times New Roman" w:cs="Times New Roman"/>
          <w:b/>
          <w:sz w:val="24"/>
          <w:lang w:val="es-DO"/>
        </w:rPr>
        <w:t xml:space="preserve">                                     </w:t>
      </w:r>
    </w:p>
    <w:p w14:paraId="2344D6C0" w14:textId="77777777" w:rsidR="00B25BBE" w:rsidRDefault="00B25BBE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  <w:r>
        <w:rPr>
          <w:rFonts w:ascii="Times New Roman" w:hAnsi="Times New Roman" w:cs="Times New Roman"/>
          <w:b/>
          <w:sz w:val="24"/>
          <w:lang w:val="es-DO"/>
        </w:rPr>
        <w:t xml:space="preserve"> </w:t>
      </w:r>
    </w:p>
    <w:p w14:paraId="22EF5BDE" w14:textId="77777777" w:rsidR="00B25BBE" w:rsidRDefault="00B25BBE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5B918BE1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72258A30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7641957C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1160F2B6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30275035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0AC82F40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14F230AD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3C59151F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53A41E80" w14:textId="77777777" w:rsidR="00B25BBE" w:rsidRDefault="00B25BBE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5AD778D7" w14:textId="77777777" w:rsidR="00FA019B" w:rsidRDefault="00FA019B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5A32FFF2" w14:textId="77777777" w:rsidR="00B25BBE" w:rsidRDefault="00B25BBE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70227AF2" w14:textId="77777777" w:rsidR="00B25BBE" w:rsidRDefault="00B25BBE" w:rsidP="00B25B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s-DO"/>
        </w:rPr>
      </w:pPr>
      <w:r>
        <w:rPr>
          <w:rFonts w:ascii="Times New Roman" w:hAnsi="Times New Roman" w:cs="Times New Roman"/>
          <w:b/>
          <w:sz w:val="24"/>
          <w:lang w:val="es-DO"/>
        </w:rPr>
        <w:t>Aprobado por,</w:t>
      </w:r>
    </w:p>
    <w:p w14:paraId="75D39870" w14:textId="1B1AD616" w:rsidR="00B25BBE" w:rsidRDefault="00B25BBE" w:rsidP="00B25BBE">
      <w:pPr>
        <w:spacing w:after="0" w:line="240" w:lineRule="auto"/>
        <w:rPr>
          <w:rFonts w:ascii="Times New Roman" w:hAnsi="Times New Roman" w:cs="Times New Roman"/>
          <w:sz w:val="24"/>
          <w:lang w:val="es-DO"/>
        </w:rPr>
      </w:pPr>
      <w:r>
        <w:rPr>
          <w:lang w:val="es-DO"/>
        </w:rPr>
        <w:t xml:space="preserve">                                                          </w:t>
      </w:r>
      <w:r w:rsidR="00E21E08">
        <w:rPr>
          <w:lang w:val="es-DO"/>
        </w:rPr>
        <w:t xml:space="preserve"> </w:t>
      </w:r>
      <w:r>
        <w:rPr>
          <w:lang w:val="es-DO"/>
        </w:rPr>
        <w:t xml:space="preserve">   </w:t>
      </w:r>
      <w:r>
        <w:rPr>
          <w:rFonts w:ascii="Times New Roman" w:hAnsi="Times New Roman" w:cs="Times New Roman"/>
          <w:sz w:val="24"/>
          <w:lang w:val="es-DO"/>
        </w:rPr>
        <w:t>Pablo M. Grimaldi Hernández</w:t>
      </w:r>
    </w:p>
    <w:p w14:paraId="518C01A3" w14:textId="5B832698" w:rsidR="00B25BBE" w:rsidRPr="006A311B" w:rsidRDefault="00B25BBE" w:rsidP="00B25BBE">
      <w:pPr>
        <w:spacing w:after="0" w:line="240" w:lineRule="auto"/>
        <w:rPr>
          <w:lang w:val="es-DO"/>
        </w:rPr>
      </w:pPr>
      <w:r>
        <w:rPr>
          <w:rFonts w:ascii="Times New Roman" w:hAnsi="Times New Roman" w:cs="Times New Roman"/>
          <w:sz w:val="24"/>
          <w:lang w:val="es-DO"/>
        </w:rPr>
        <w:t xml:space="preserve">                                                  Enc. Dpto. Ad</w:t>
      </w:r>
      <w:r w:rsidR="00875154">
        <w:rPr>
          <w:rFonts w:ascii="Times New Roman" w:hAnsi="Times New Roman" w:cs="Times New Roman"/>
          <w:sz w:val="24"/>
          <w:lang w:val="es-DO"/>
        </w:rPr>
        <w:t>m</w:t>
      </w:r>
      <w:r>
        <w:rPr>
          <w:rFonts w:ascii="Times New Roman" w:hAnsi="Times New Roman" w:cs="Times New Roman"/>
          <w:sz w:val="24"/>
          <w:lang w:val="es-DO"/>
        </w:rPr>
        <w:t>vo. y Financiero</w:t>
      </w:r>
    </w:p>
    <w:p w14:paraId="70D70BDE" w14:textId="04EF3D1C" w:rsidR="00B25BBE" w:rsidRDefault="00B25BB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17ADBC9" w14:textId="77777777" w:rsidR="00D94B66" w:rsidRDefault="00D94B66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C3E628A" w14:textId="77777777" w:rsidR="00AF5038" w:rsidRDefault="00AF5038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1DD0D25" w14:textId="77777777" w:rsidR="000C59A1" w:rsidRDefault="000C59A1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520C208" w14:textId="77777777" w:rsidR="000C59A1" w:rsidRDefault="000C59A1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778C03B" w14:textId="77777777" w:rsidR="00D2239F" w:rsidRDefault="00D2239F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0797D52" w14:textId="77777777" w:rsidR="00D2239F" w:rsidRDefault="00D2239F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FCA9CD7" w14:textId="77777777" w:rsidR="00D2239F" w:rsidRDefault="00D2239F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3C57E20" w14:textId="77777777" w:rsidR="00D2239F" w:rsidRDefault="00D2239F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3B28F3D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097A946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3E93FF9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633AE4E" w14:textId="77777777" w:rsidR="009C0A0E" w:rsidRDefault="009C0A0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457587B" w14:textId="77777777" w:rsidR="009C0A0E" w:rsidRDefault="009C0A0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C5A4590" w14:textId="77777777" w:rsidR="009C0A0E" w:rsidRDefault="009C0A0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0F423CD" w14:textId="77777777" w:rsidR="009C0A0E" w:rsidRDefault="009C0A0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FD3E90E" w14:textId="77777777" w:rsidR="009C0A0E" w:rsidRDefault="009C0A0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61EA3AE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40E8EB6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7FBE79E" w14:textId="07ADB3C3" w:rsidR="00D73D04" w:rsidRPr="00456C83" w:rsidRDefault="0042145D" w:rsidP="00B25BBE">
      <w:pPr>
        <w:pStyle w:val="Heading2"/>
        <w:rPr>
          <w:b/>
          <w:bCs/>
          <w:sz w:val="32"/>
          <w:szCs w:val="32"/>
        </w:rPr>
      </w:pPr>
      <w:bookmarkStart w:id="13" w:name="_Toc124519404"/>
      <w:r w:rsidRPr="00456C83">
        <w:rPr>
          <w:b/>
          <w:bCs/>
          <w:sz w:val="32"/>
          <w:szCs w:val="32"/>
        </w:rPr>
        <w:lastRenderedPageBreak/>
        <w:t>Anexo</w:t>
      </w:r>
      <w:bookmarkEnd w:id="13"/>
      <w:r w:rsidR="003B151E" w:rsidRPr="00456C83">
        <w:rPr>
          <w:b/>
          <w:bCs/>
          <w:sz w:val="32"/>
          <w:szCs w:val="32"/>
        </w:rPr>
        <w:t>s</w:t>
      </w:r>
      <w:r w:rsidR="000C59A1">
        <w:rPr>
          <w:b/>
          <w:bCs/>
          <w:sz w:val="32"/>
          <w:szCs w:val="32"/>
        </w:rPr>
        <w:t>:</w:t>
      </w:r>
    </w:p>
    <w:p w14:paraId="3BBCBCDA" w14:textId="2DFB6D65" w:rsidR="0042145D" w:rsidRDefault="0042145D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CA41BAC" w14:textId="53E7721F" w:rsidR="000C59A1" w:rsidRDefault="002F59DA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Presupuesto Aprobado</w:t>
      </w:r>
    </w:p>
    <w:p w14:paraId="2EDE94B2" w14:textId="7111F2D7" w:rsidR="000C59A1" w:rsidRDefault="003C708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4FF34DA4" wp14:editId="4D0940CC">
            <wp:simplePos x="0" y="0"/>
            <wp:positionH relativeFrom="margin">
              <wp:posOffset>13970</wp:posOffset>
            </wp:positionH>
            <wp:positionV relativeFrom="paragraph">
              <wp:posOffset>164465</wp:posOffset>
            </wp:positionV>
            <wp:extent cx="5734050" cy="5476875"/>
            <wp:effectExtent l="152400" t="152400" r="361950" b="371475"/>
            <wp:wrapNone/>
            <wp:docPr id="910943388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43388" name="Picture 1" descr="A screenshot of a document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5476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038619F" w14:textId="1A393009" w:rsidR="000C59A1" w:rsidRDefault="000C59A1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8C8B0C8" w14:textId="5C3D7313" w:rsidR="000C59A1" w:rsidRDefault="000C59A1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01BC07C" w14:textId="184CD868" w:rsidR="002F59DA" w:rsidRDefault="002F59DA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EC5EDB1" w14:textId="77777777" w:rsidR="002F59DA" w:rsidRDefault="002F59DA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7CA67C1" w14:textId="77777777" w:rsidR="002F59DA" w:rsidRDefault="002F59DA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65A5B37" w14:textId="77777777" w:rsidR="002F59DA" w:rsidRDefault="002F59DA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22536EE" w14:textId="77777777" w:rsidR="002F59DA" w:rsidRDefault="002F59DA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081E57C" w14:textId="77777777" w:rsidR="002F59DA" w:rsidRDefault="002F59DA" w:rsidP="00D364F3">
      <w:pPr>
        <w:spacing w:after="0" w:line="240" w:lineRule="auto"/>
        <w:jc w:val="both"/>
        <w:rPr>
          <w:noProof/>
        </w:rPr>
      </w:pPr>
    </w:p>
    <w:p w14:paraId="1D18AC88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1F4EDECC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5A5583D9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0459432D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1FFCAA6F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4C82E313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5730DDD9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230DB84C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74A432FD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26AE7375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6B7E29F2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697142F6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06F18205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2BCE519E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097496BB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70012DA8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01802350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7F058953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40635DB4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2F022FCE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0B5E3912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3C18B9C9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4F030057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0A0F5DA3" w14:textId="77777777" w:rsidR="003C7083" w:rsidRDefault="003C7083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1C39902C" w14:textId="77777777" w:rsidR="003C7083" w:rsidRDefault="003C7083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6B47B88C" w14:textId="53495207" w:rsidR="003C7083" w:rsidRDefault="003C7083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406A6">
        <w:rPr>
          <w:rFonts w:ascii="Times New Roman" w:hAnsi="Times New Roman" w:cs="Times New Roman"/>
          <w:b/>
          <w:bCs/>
          <w:sz w:val="20"/>
          <w:szCs w:val="18"/>
        </w:rPr>
        <w:t>Fuente</w:t>
      </w:r>
      <w:r w:rsidRPr="00E406A6">
        <w:rPr>
          <w:rFonts w:ascii="Lato" w:hAnsi="Lato"/>
          <w:color w:val="212529"/>
          <w:sz w:val="18"/>
          <w:szCs w:val="18"/>
          <w:shd w:val="clear" w:color="auto" w:fill="FFFFFF"/>
        </w:rPr>
        <w:t>: Sistema de la Gestión de Información Financiera (SIGEF</w:t>
      </w:r>
    </w:p>
    <w:p w14:paraId="09D17824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22AA70E5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70E44E2E" w14:textId="77777777" w:rsidR="00E21E08" w:rsidRDefault="00E21E08" w:rsidP="00D364F3">
      <w:pPr>
        <w:spacing w:after="0" w:line="240" w:lineRule="auto"/>
        <w:jc w:val="both"/>
        <w:rPr>
          <w:noProof/>
        </w:rPr>
      </w:pPr>
    </w:p>
    <w:p w14:paraId="3C91A242" w14:textId="77777777" w:rsidR="005E0DA6" w:rsidRDefault="005E0DA6" w:rsidP="00D364F3">
      <w:pPr>
        <w:spacing w:after="0" w:line="240" w:lineRule="auto"/>
        <w:jc w:val="both"/>
        <w:rPr>
          <w:noProof/>
        </w:rPr>
      </w:pPr>
    </w:p>
    <w:p w14:paraId="48948F45" w14:textId="77777777" w:rsidR="00E21E08" w:rsidRDefault="00E21E08" w:rsidP="00D364F3">
      <w:pPr>
        <w:spacing w:after="0" w:line="240" w:lineRule="auto"/>
        <w:jc w:val="both"/>
        <w:rPr>
          <w:noProof/>
        </w:rPr>
      </w:pPr>
    </w:p>
    <w:p w14:paraId="6C877C0F" w14:textId="77777777" w:rsidR="00E21E08" w:rsidRDefault="00E21E08" w:rsidP="00D364F3">
      <w:pPr>
        <w:spacing w:after="0" w:line="240" w:lineRule="auto"/>
        <w:jc w:val="both"/>
        <w:rPr>
          <w:noProof/>
        </w:rPr>
      </w:pPr>
    </w:p>
    <w:p w14:paraId="420A8D27" w14:textId="77777777" w:rsidR="009C0A0E" w:rsidRDefault="009C0A0E" w:rsidP="00D364F3">
      <w:pPr>
        <w:spacing w:after="0" w:line="240" w:lineRule="auto"/>
        <w:jc w:val="both"/>
        <w:rPr>
          <w:noProof/>
        </w:rPr>
      </w:pPr>
    </w:p>
    <w:p w14:paraId="2AE87818" w14:textId="694F6F10" w:rsidR="003C7083" w:rsidRDefault="003C7083" w:rsidP="003C7083">
      <w:pPr>
        <w:tabs>
          <w:tab w:val="left" w:pos="76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</w:r>
    </w:p>
    <w:p w14:paraId="532CDBB9" w14:textId="08CD71D8" w:rsidR="003C7083" w:rsidRDefault="00C16941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6DDE0BFB" wp14:editId="22E545B2">
            <wp:simplePos x="0" y="0"/>
            <wp:positionH relativeFrom="margin">
              <wp:posOffset>-388348</wp:posOffset>
            </wp:positionH>
            <wp:positionV relativeFrom="paragraph">
              <wp:posOffset>269240</wp:posOffset>
            </wp:positionV>
            <wp:extent cx="6585857" cy="3581130"/>
            <wp:effectExtent l="152400" t="152400" r="367665" b="362585"/>
            <wp:wrapNone/>
            <wp:docPr id="4126856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8567" name="Picture 1" descr="A screenshot of a computer screen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5857" cy="3581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083">
        <w:rPr>
          <w:rFonts w:ascii="Times New Roman" w:hAnsi="Times New Roman" w:cs="Times New Roman"/>
          <w:b/>
          <w:bCs/>
          <w:sz w:val="24"/>
        </w:rPr>
        <w:t xml:space="preserve">Ejecución Presupuestaria </w:t>
      </w:r>
      <w:r w:rsidR="003D5565">
        <w:rPr>
          <w:rFonts w:ascii="Times New Roman" w:hAnsi="Times New Roman" w:cs="Times New Roman"/>
          <w:b/>
          <w:bCs/>
          <w:sz w:val="24"/>
        </w:rPr>
        <w:t>abril</w:t>
      </w:r>
      <w:r w:rsidR="003C7083">
        <w:rPr>
          <w:rFonts w:ascii="Times New Roman" w:hAnsi="Times New Roman" w:cs="Times New Roman"/>
          <w:b/>
          <w:bCs/>
          <w:sz w:val="24"/>
        </w:rPr>
        <w:t>-junio 2024</w:t>
      </w:r>
    </w:p>
    <w:p w14:paraId="75B9E760" w14:textId="442CE156" w:rsidR="000C59A1" w:rsidRDefault="000C59A1" w:rsidP="00D364F3">
      <w:pPr>
        <w:spacing w:after="0" w:line="240" w:lineRule="auto"/>
        <w:jc w:val="both"/>
        <w:rPr>
          <w:noProof/>
        </w:rPr>
      </w:pPr>
    </w:p>
    <w:p w14:paraId="647C5159" w14:textId="0EC99F3A" w:rsidR="003D5565" w:rsidRDefault="003D5565" w:rsidP="00D364F3">
      <w:pPr>
        <w:spacing w:after="0" w:line="240" w:lineRule="auto"/>
        <w:jc w:val="both"/>
        <w:rPr>
          <w:noProof/>
        </w:rPr>
      </w:pPr>
    </w:p>
    <w:p w14:paraId="1EBA49A9" w14:textId="55AB37A2" w:rsidR="003D5565" w:rsidRDefault="003D5565" w:rsidP="00D364F3">
      <w:pPr>
        <w:spacing w:after="0" w:line="240" w:lineRule="auto"/>
        <w:jc w:val="both"/>
        <w:rPr>
          <w:noProof/>
        </w:rPr>
      </w:pPr>
    </w:p>
    <w:p w14:paraId="3C21BAA6" w14:textId="4D55093D" w:rsidR="003D5565" w:rsidRDefault="003D5565" w:rsidP="00D364F3">
      <w:pPr>
        <w:spacing w:after="0" w:line="240" w:lineRule="auto"/>
        <w:jc w:val="both"/>
        <w:rPr>
          <w:noProof/>
        </w:rPr>
      </w:pPr>
    </w:p>
    <w:p w14:paraId="74F37051" w14:textId="77777777" w:rsidR="003D5565" w:rsidRDefault="003D5565" w:rsidP="00D364F3">
      <w:pPr>
        <w:spacing w:after="0" w:line="240" w:lineRule="auto"/>
        <w:jc w:val="both"/>
        <w:rPr>
          <w:noProof/>
        </w:rPr>
      </w:pPr>
    </w:p>
    <w:p w14:paraId="497FADED" w14:textId="77777777" w:rsidR="003D5565" w:rsidRDefault="003D5565" w:rsidP="00D364F3">
      <w:pPr>
        <w:spacing w:after="0" w:line="240" w:lineRule="auto"/>
        <w:jc w:val="both"/>
        <w:rPr>
          <w:noProof/>
        </w:rPr>
      </w:pPr>
    </w:p>
    <w:p w14:paraId="36966F32" w14:textId="77777777" w:rsidR="003D5565" w:rsidRDefault="003D5565" w:rsidP="00D364F3">
      <w:pPr>
        <w:spacing w:after="0" w:line="240" w:lineRule="auto"/>
        <w:jc w:val="both"/>
        <w:rPr>
          <w:noProof/>
        </w:rPr>
      </w:pPr>
    </w:p>
    <w:p w14:paraId="2FB72365" w14:textId="77777777" w:rsidR="003D5565" w:rsidRDefault="003D5565" w:rsidP="00D364F3">
      <w:pPr>
        <w:spacing w:after="0" w:line="240" w:lineRule="auto"/>
        <w:jc w:val="both"/>
        <w:rPr>
          <w:noProof/>
        </w:rPr>
      </w:pPr>
    </w:p>
    <w:p w14:paraId="6360E512" w14:textId="77777777" w:rsidR="003D5565" w:rsidRDefault="003D5565" w:rsidP="00D364F3">
      <w:pPr>
        <w:spacing w:after="0" w:line="240" w:lineRule="auto"/>
        <w:jc w:val="both"/>
        <w:rPr>
          <w:noProof/>
        </w:rPr>
      </w:pPr>
    </w:p>
    <w:p w14:paraId="2A5D5C06" w14:textId="77777777" w:rsidR="003D5565" w:rsidRDefault="003D5565" w:rsidP="00D364F3">
      <w:pPr>
        <w:spacing w:after="0" w:line="240" w:lineRule="auto"/>
        <w:jc w:val="both"/>
        <w:rPr>
          <w:noProof/>
        </w:rPr>
      </w:pPr>
    </w:p>
    <w:p w14:paraId="4A86D2DD" w14:textId="77777777" w:rsidR="003D5565" w:rsidRDefault="003D5565" w:rsidP="00D364F3">
      <w:pPr>
        <w:spacing w:after="0" w:line="240" w:lineRule="auto"/>
        <w:jc w:val="both"/>
        <w:rPr>
          <w:noProof/>
        </w:rPr>
      </w:pPr>
    </w:p>
    <w:p w14:paraId="08AA751A" w14:textId="77777777" w:rsidR="003D5565" w:rsidRDefault="003D5565" w:rsidP="00D364F3">
      <w:pPr>
        <w:spacing w:after="0" w:line="240" w:lineRule="auto"/>
        <w:jc w:val="both"/>
        <w:rPr>
          <w:noProof/>
        </w:rPr>
      </w:pPr>
    </w:p>
    <w:p w14:paraId="58ECD9AC" w14:textId="77777777" w:rsidR="003D5565" w:rsidRDefault="003D5565" w:rsidP="00D364F3">
      <w:pPr>
        <w:spacing w:after="0" w:line="240" w:lineRule="auto"/>
        <w:jc w:val="both"/>
        <w:rPr>
          <w:noProof/>
        </w:rPr>
      </w:pPr>
    </w:p>
    <w:p w14:paraId="49771E0A" w14:textId="77777777" w:rsidR="003D5565" w:rsidRDefault="003D5565" w:rsidP="00D364F3">
      <w:pPr>
        <w:spacing w:after="0" w:line="240" w:lineRule="auto"/>
        <w:jc w:val="both"/>
        <w:rPr>
          <w:noProof/>
        </w:rPr>
      </w:pPr>
    </w:p>
    <w:p w14:paraId="124BF5BA" w14:textId="77777777" w:rsidR="003D5565" w:rsidRDefault="003D5565" w:rsidP="00D364F3">
      <w:pPr>
        <w:spacing w:after="0" w:line="240" w:lineRule="auto"/>
        <w:jc w:val="both"/>
        <w:rPr>
          <w:noProof/>
        </w:rPr>
      </w:pPr>
    </w:p>
    <w:p w14:paraId="3C811241" w14:textId="77777777" w:rsidR="003D5565" w:rsidRDefault="003D5565" w:rsidP="00D364F3">
      <w:pPr>
        <w:spacing w:after="0" w:line="240" w:lineRule="auto"/>
        <w:jc w:val="both"/>
        <w:rPr>
          <w:noProof/>
        </w:rPr>
      </w:pPr>
    </w:p>
    <w:p w14:paraId="05B1B893" w14:textId="77777777" w:rsidR="003D5565" w:rsidRDefault="003D5565" w:rsidP="00D364F3">
      <w:pPr>
        <w:spacing w:after="0" w:line="240" w:lineRule="auto"/>
        <w:jc w:val="both"/>
        <w:rPr>
          <w:noProof/>
        </w:rPr>
      </w:pPr>
    </w:p>
    <w:p w14:paraId="1647B6B4" w14:textId="77777777" w:rsidR="003D5565" w:rsidRDefault="003D5565" w:rsidP="00D364F3">
      <w:pPr>
        <w:spacing w:after="0" w:line="240" w:lineRule="auto"/>
        <w:jc w:val="both"/>
        <w:rPr>
          <w:noProof/>
        </w:rPr>
      </w:pPr>
    </w:p>
    <w:p w14:paraId="169A6F03" w14:textId="77777777" w:rsidR="003D5565" w:rsidRDefault="003D5565" w:rsidP="00D364F3">
      <w:pPr>
        <w:spacing w:after="0" w:line="240" w:lineRule="auto"/>
        <w:jc w:val="both"/>
        <w:rPr>
          <w:noProof/>
        </w:rPr>
      </w:pPr>
    </w:p>
    <w:p w14:paraId="78373088" w14:textId="77777777" w:rsidR="003D5565" w:rsidRDefault="003D5565" w:rsidP="00D364F3">
      <w:pPr>
        <w:spacing w:after="0" w:line="240" w:lineRule="auto"/>
        <w:jc w:val="both"/>
        <w:rPr>
          <w:noProof/>
        </w:rPr>
      </w:pPr>
    </w:p>
    <w:p w14:paraId="5C919DDE" w14:textId="77777777" w:rsidR="003D5565" w:rsidRDefault="003D5565" w:rsidP="00D364F3">
      <w:pPr>
        <w:spacing w:after="0" w:line="240" w:lineRule="auto"/>
        <w:jc w:val="both"/>
        <w:rPr>
          <w:noProof/>
        </w:rPr>
      </w:pPr>
    </w:p>
    <w:p w14:paraId="62BB2BAD" w14:textId="77777777" w:rsidR="006D30E4" w:rsidRDefault="006D30E4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ADDB3A9" w14:textId="46E9354E" w:rsidR="001038C5" w:rsidRDefault="001038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Reporte abril-junio 2024</w:t>
      </w:r>
    </w:p>
    <w:p w14:paraId="31E30787" w14:textId="2B96D8B4" w:rsidR="001038C5" w:rsidRDefault="009151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6AAC7CF7" wp14:editId="7440DDE7">
            <wp:simplePos x="0" y="0"/>
            <wp:positionH relativeFrom="margin">
              <wp:posOffset>-355328</wp:posOffset>
            </wp:positionH>
            <wp:positionV relativeFrom="paragraph">
              <wp:posOffset>168275</wp:posOffset>
            </wp:positionV>
            <wp:extent cx="6487886" cy="2774708"/>
            <wp:effectExtent l="152400" t="152400" r="370205" b="368935"/>
            <wp:wrapNone/>
            <wp:docPr id="192147231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72318" name="Picture 1" descr="A screenshot of a computer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7886" cy="27747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811BB" w14:textId="35D0F013" w:rsidR="005A67EA" w:rsidRPr="005A67EA" w:rsidRDefault="005A67EA" w:rsidP="005A67EA">
      <w:pPr>
        <w:rPr>
          <w:rFonts w:ascii="Times New Roman" w:hAnsi="Times New Roman" w:cs="Times New Roman"/>
          <w:sz w:val="24"/>
        </w:rPr>
      </w:pPr>
    </w:p>
    <w:p w14:paraId="4474A6BC" w14:textId="2B5E3829" w:rsidR="005A67EA" w:rsidRPr="005A67EA" w:rsidRDefault="005A67EA" w:rsidP="005A67EA">
      <w:pPr>
        <w:rPr>
          <w:rFonts w:ascii="Times New Roman" w:hAnsi="Times New Roman" w:cs="Times New Roman"/>
          <w:sz w:val="24"/>
        </w:rPr>
      </w:pPr>
    </w:p>
    <w:p w14:paraId="4AC1D4B4" w14:textId="17B5E6CD" w:rsidR="005A67EA" w:rsidRPr="005A67EA" w:rsidRDefault="005A67EA" w:rsidP="005A67EA">
      <w:pPr>
        <w:rPr>
          <w:rFonts w:ascii="Times New Roman" w:hAnsi="Times New Roman" w:cs="Times New Roman"/>
          <w:sz w:val="24"/>
        </w:rPr>
      </w:pPr>
    </w:p>
    <w:p w14:paraId="57ACF9F6" w14:textId="72DD6CA2" w:rsidR="005A67EA" w:rsidRPr="005A67EA" w:rsidRDefault="005A67EA" w:rsidP="005A67EA">
      <w:pPr>
        <w:rPr>
          <w:rFonts w:ascii="Times New Roman" w:hAnsi="Times New Roman" w:cs="Times New Roman"/>
          <w:sz w:val="24"/>
        </w:rPr>
      </w:pPr>
    </w:p>
    <w:p w14:paraId="2FC4957C" w14:textId="145C6C5C" w:rsidR="005A67EA" w:rsidRPr="005A67EA" w:rsidRDefault="005A67EA" w:rsidP="005A67EA">
      <w:pPr>
        <w:rPr>
          <w:rFonts w:ascii="Times New Roman" w:hAnsi="Times New Roman" w:cs="Times New Roman"/>
          <w:sz w:val="24"/>
        </w:rPr>
      </w:pPr>
    </w:p>
    <w:p w14:paraId="462DB142" w14:textId="1CBFF5E3" w:rsidR="005A67EA" w:rsidRDefault="005A67EA" w:rsidP="00915148">
      <w:pPr>
        <w:rPr>
          <w:rFonts w:ascii="Times New Roman" w:hAnsi="Times New Roman" w:cs="Times New Roman"/>
          <w:sz w:val="24"/>
        </w:rPr>
      </w:pPr>
    </w:p>
    <w:p w14:paraId="48AFABAB" w14:textId="77777777" w:rsidR="00915148" w:rsidRDefault="00915148" w:rsidP="00915148">
      <w:pPr>
        <w:rPr>
          <w:rFonts w:ascii="Times New Roman" w:hAnsi="Times New Roman" w:cs="Times New Roman"/>
          <w:sz w:val="24"/>
        </w:rPr>
      </w:pPr>
    </w:p>
    <w:p w14:paraId="061469A1" w14:textId="5584F539" w:rsidR="00915148" w:rsidRDefault="00915148" w:rsidP="00915148">
      <w:pPr>
        <w:rPr>
          <w:rFonts w:ascii="Times New Roman" w:hAnsi="Times New Roman" w:cs="Times New Roman"/>
          <w:sz w:val="24"/>
        </w:rPr>
      </w:pPr>
    </w:p>
    <w:p w14:paraId="1E39245A" w14:textId="77777777" w:rsidR="00915148" w:rsidRDefault="00915148" w:rsidP="00915148">
      <w:pPr>
        <w:rPr>
          <w:rFonts w:ascii="Times New Roman" w:hAnsi="Times New Roman" w:cs="Times New Roman"/>
          <w:sz w:val="24"/>
        </w:rPr>
      </w:pPr>
    </w:p>
    <w:p w14:paraId="3BECC293" w14:textId="357AD788" w:rsidR="005A67EA" w:rsidRPr="00D213FA" w:rsidRDefault="005A67EA" w:rsidP="005A67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406A6">
        <w:rPr>
          <w:rFonts w:ascii="Times New Roman" w:hAnsi="Times New Roman" w:cs="Times New Roman"/>
          <w:b/>
          <w:bCs/>
          <w:sz w:val="20"/>
          <w:szCs w:val="18"/>
        </w:rPr>
        <w:t>Fuente</w:t>
      </w:r>
      <w:r w:rsidRPr="00E406A6">
        <w:rPr>
          <w:rFonts w:ascii="Lato" w:hAnsi="Lato"/>
          <w:color w:val="212529"/>
          <w:sz w:val="18"/>
          <w:szCs w:val="18"/>
          <w:shd w:val="clear" w:color="auto" w:fill="FFFFFF"/>
        </w:rPr>
        <w:t>: Sistema de la Gestión de Información Financiera (SIGEF</w:t>
      </w:r>
      <w:r>
        <w:rPr>
          <w:rFonts w:ascii="Lato" w:hAnsi="Lato"/>
          <w:color w:val="212529"/>
          <w:sz w:val="18"/>
          <w:szCs w:val="18"/>
          <w:shd w:val="clear" w:color="auto" w:fill="FFFFFF"/>
        </w:rPr>
        <w:t>)</w:t>
      </w:r>
    </w:p>
    <w:p w14:paraId="39C4548F" w14:textId="7A313BDC" w:rsidR="005A67EA" w:rsidRPr="005A67EA" w:rsidRDefault="005A67EA" w:rsidP="005A67EA">
      <w:pPr>
        <w:ind w:firstLine="708"/>
        <w:rPr>
          <w:rFonts w:ascii="Times New Roman" w:hAnsi="Times New Roman" w:cs="Times New Roman"/>
          <w:sz w:val="24"/>
        </w:rPr>
      </w:pPr>
    </w:p>
    <w:sectPr w:rsidR="005A67EA" w:rsidRPr="005A67EA" w:rsidSect="002D0165">
      <w:headerReference w:type="default" r:id="rId23"/>
      <w:footerReference w:type="default" r:id="rId24"/>
      <w:pgSz w:w="11906" w:h="16838"/>
      <w:pgMar w:top="1417" w:right="1558" w:bottom="1417" w:left="1418" w:header="708" w:footer="708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AD793" w14:textId="77777777" w:rsidR="00252EBC" w:rsidRDefault="00252EBC" w:rsidP="006E1B52">
      <w:pPr>
        <w:spacing w:after="0" w:line="240" w:lineRule="auto"/>
      </w:pPr>
      <w:r>
        <w:separator/>
      </w:r>
    </w:p>
  </w:endnote>
  <w:endnote w:type="continuationSeparator" w:id="0">
    <w:p w14:paraId="7566A534" w14:textId="77777777" w:rsidR="00252EBC" w:rsidRDefault="00252EBC" w:rsidP="006E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45853740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0679D3B" w14:textId="012BE93C" w:rsidR="002D0165" w:rsidRPr="00B25BBE" w:rsidRDefault="000C59A1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D0165" w:rsidRPr="00B25BBE">
              <w:rPr>
                <w:rFonts w:ascii="Times New Roman" w:hAnsi="Times New Roman" w:cs="Times New Roman"/>
              </w:rPr>
              <w:t xml:space="preserve">Page </w: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2D0165" w:rsidRPr="00B25BBE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D0165" w:rsidRPr="00B25BB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2D0165" w:rsidRPr="00B25BBE">
              <w:rPr>
                <w:rFonts w:ascii="Times New Roman" w:hAnsi="Times New Roman" w:cs="Times New Roman"/>
              </w:rPr>
              <w:t xml:space="preserve"> </w:t>
            </w:r>
            <w:r w:rsidR="0078042E" w:rsidRPr="00B25BBE">
              <w:rPr>
                <w:rFonts w:ascii="Times New Roman" w:hAnsi="Times New Roman" w:cs="Times New Roman"/>
              </w:rPr>
              <w:t>de</w:t>
            </w:r>
            <w:r w:rsidR="002D0165" w:rsidRPr="00B25BBE">
              <w:rPr>
                <w:rFonts w:ascii="Times New Roman" w:hAnsi="Times New Roman" w:cs="Times New Roman"/>
              </w:rPr>
              <w:t xml:space="preserve"> </w: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2D0165" w:rsidRPr="00B25BBE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D0165" w:rsidRPr="00B25BB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47DE20" w14:textId="77777777" w:rsidR="000C59A1" w:rsidRPr="000C59A1" w:rsidRDefault="000C59A1" w:rsidP="000C59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  <w:lang w:val="es-DO"/>
      </w:rPr>
    </w:pPr>
    <w:r w:rsidRPr="000C59A1">
      <w:rPr>
        <w:color w:val="000000"/>
        <w:sz w:val="16"/>
        <w:szCs w:val="16"/>
        <w:lang w:val="es-DO"/>
      </w:rPr>
      <w:t>Calle República del Líbano esquina Hipólito Herrera Billini, Centro de los Héroes, Santo Domingo, R.D.</w:t>
    </w:r>
  </w:p>
  <w:p w14:paraId="1A212E8B" w14:textId="77777777" w:rsidR="000C59A1" w:rsidRPr="000C59A1" w:rsidRDefault="000C59A1" w:rsidP="000C59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  <w:lang w:val="fr-FR"/>
      </w:rPr>
    </w:pPr>
    <w:r w:rsidRPr="000C59A1">
      <w:rPr>
        <w:color w:val="000000"/>
        <w:sz w:val="16"/>
        <w:szCs w:val="16"/>
        <w:lang w:val="fr-FR"/>
      </w:rPr>
      <w:t>Email: info@tecnificacionderiego.gob.do | www.tecnificaciónderiego.gob.do | RNC 4-30-31284-3</w:t>
    </w:r>
  </w:p>
  <w:p w14:paraId="6C027C73" w14:textId="08332A7D" w:rsidR="002D0165" w:rsidRPr="000C59A1" w:rsidRDefault="002D0165" w:rsidP="002D0165">
    <w:pPr>
      <w:pStyle w:val="Footer"/>
      <w:jc w:val="right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320DB" w14:textId="77777777" w:rsidR="00252EBC" w:rsidRDefault="00252EBC" w:rsidP="006E1B52">
      <w:pPr>
        <w:spacing w:after="0" w:line="240" w:lineRule="auto"/>
      </w:pPr>
      <w:r>
        <w:separator/>
      </w:r>
    </w:p>
  </w:footnote>
  <w:footnote w:type="continuationSeparator" w:id="0">
    <w:p w14:paraId="1B9B3670" w14:textId="77777777" w:rsidR="00252EBC" w:rsidRDefault="00252EBC" w:rsidP="006E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CDAF4" w14:textId="77777777" w:rsidR="00727714" w:rsidRDefault="00890EA3" w:rsidP="00727714">
    <w:pPr>
      <w:pStyle w:val="Header"/>
      <w:jc w:val="center"/>
    </w:pPr>
    <w:r>
      <w:rPr>
        <w:noProof/>
      </w:rPr>
      <w:drawing>
        <wp:inline distT="0" distB="0" distL="0" distR="0" wp14:anchorId="7EEE1AFB" wp14:editId="2072C727">
          <wp:extent cx="1866265" cy="1181100"/>
          <wp:effectExtent l="0" t="0" r="635" b="0"/>
          <wp:docPr id="6" name="Picture 5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DFFC83B-CA9B-E23A-7DB3-1B010227DD3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blue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0DFFC83B-CA9B-E23A-7DB3-1B010227DD3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061" cy="1184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91DEA"/>
    <w:multiLevelType w:val="hybridMultilevel"/>
    <w:tmpl w:val="A9105F88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B61BE"/>
    <w:multiLevelType w:val="hybridMultilevel"/>
    <w:tmpl w:val="58729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429051">
    <w:abstractNumId w:val="1"/>
  </w:num>
  <w:num w:numId="2" w16cid:durableId="198450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6A"/>
    <w:rsid w:val="0000003A"/>
    <w:rsid w:val="0000330A"/>
    <w:rsid w:val="000036E6"/>
    <w:rsid w:val="000071A1"/>
    <w:rsid w:val="000104ED"/>
    <w:rsid w:val="0001075A"/>
    <w:rsid w:val="00016DFB"/>
    <w:rsid w:val="0001743C"/>
    <w:rsid w:val="00020F06"/>
    <w:rsid w:val="00022427"/>
    <w:rsid w:val="000243E1"/>
    <w:rsid w:val="00024FE4"/>
    <w:rsid w:val="00033851"/>
    <w:rsid w:val="00033F6A"/>
    <w:rsid w:val="00033F90"/>
    <w:rsid w:val="00035488"/>
    <w:rsid w:val="0003747F"/>
    <w:rsid w:val="00037845"/>
    <w:rsid w:val="00037982"/>
    <w:rsid w:val="00043C05"/>
    <w:rsid w:val="00044E07"/>
    <w:rsid w:val="000457A9"/>
    <w:rsid w:val="00045890"/>
    <w:rsid w:val="00057029"/>
    <w:rsid w:val="000575FC"/>
    <w:rsid w:val="00057A9F"/>
    <w:rsid w:val="000645A0"/>
    <w:rsid w:val="00065A65"/>
    <w:rsid w:val="000671D3"/>
    <w:rsid w:val="00071A34"/>
    <w:rsid w:val="00080212"/>
    <w:rsid w:val="00084179"/>
    <w:rsid w:val="000872CA"/>
    <w:rsid w:val="00094538"/>
    <w:rsid w:val="000956F4"/>
    <w:rsid w:val="000A2FE8"/>
    <w:rsid w:val="000A7D17"/>
    <w:rsid w:val="000B0C99"/>
    <w:rsid w:val="000C05F9"/>
    <w:rsid w:val="000C410A"/>
    <w:rsid w:val="000C4B75"/>
    <w:rsid w:val="000C5854"/>
    <w:rsid w:val="000C59A1"/>
    <w:rsid w:val="000D3A95"/>
    <w:rsid w:val="000E596D"/>
    <w:rsid w:val="000F3426"/>
    <w:rsid w:val="000F3E8D"/>
    <w:rsid w:val="00103344"/>
    <w:rsid w:val="001038C5"/>
    <w:rsid w:val="001057C7"/>
    <w:rsid w:val="001113D7"/>
    <w:rsid w:val="00111515"/>
    <w:rsid w:val="00113F67"/>
    <w:rsid w:val="00114187"/>
    <w:rsid w:val="001176CF"/>
    <w:rsid w:val="00117A32"/>
    <w:rsid w:val="00117FAA"/>
    <w:rsid w:val="001205F1"/>
    <w:rsid w:val="001209F3"/>
    <w:rsid w:val="001272AF"/>
    <w:rsid w:val="001349A0"/>
    <w:rsid w:val="001379E1"/>
    <w:rsid w:val="001409BE"/>
    <w:rsid w:val="00142D17"/>
    <w:rsid w:val="00146C90"/>
    <w:rsid w:val="00147C1B"/>
    <w:rsid w:val="00150A7A"/>
    <w:rsid w:val="00157B7D"/>
    <w:rsid w:val="00164EFF"/>
    <w:rsid w:val="00166BED"/>
    <w:rsid w:val="001776C2"/>
    <w:rsid w:val="0019508D"/>
    <w:rsid w:val="00195C6D"/>
    <w:rsid w:val="001A1B11"/>
    <w:rsid w:val="001A29D7"/>
    <w:rsid w:val="001A76D1"/>
    <w:rsid w:val="001B36D9"/>
    <w:rsid w:val="001B427A"/>
    <w:rsid w:val="001C2536"/>
    <w:rsid w:val="001C266B"/>
    <w:rsid w:val="001D18D8"/>
    <w:rsid w:val="001D5086"/>
    <w:rsid w:val="001F00A5"/>
    <w:rsid w:val="001F2FF8"/>
    <w:rsid w:val="001F55CA"/>
    <w:rsid w:val="001F6351"/>
    <w:rsid w:val="0020555B"/>
    <w:rsid w:val="002070D6"/>
    <w:rsid w:val="00212C59"/>
    <w:rsid w:val="00217666"/>
    <w:rsid w:val="00217E01"/>
    <w:rsid w:val="002265DE"/>
    <w:rsid w:val="002300F3"/>
    <w:rsid w:val="0023100D"/>
    <w:rsid w:val="0023700C"/>
    <w:rsid w:val="00242F8F"/>
    <w:rsid w:val="00244184"/>
    <w:rsid w:val="002528F9"/>
    <w:rsid w:val="00252EBC"/>
    <w:rsid w:val="00255F1A"/>
    <w:rsid w:val="002652BB"/>
    <w:rsid w:val="0026607D"/>
    <w:rsid w:val="0027126F"/>
    <w:rsid w:val="00275820"/>
    <w:rsid w:val="002768E3"/>
    <w:rsid w:val="0028350B"/>
    <w:rsid w:val="00290C2D"/>
    <w:rsid w:val="0029559D"/>
    <w:rsid w:val="00295D68"/>
    <w:rsid w:val="002A4A0B"/>
    <w:rsid w:val="002A7A10"/>
    <w:rsid w:val="002B1DDE"/>
    <w:rsid w:val="002B2262"/>
    <w:rsid w:val="002B2E38"/>
    <w:rsid w:val="002B3BF3"/>
    <w:rsid w:val="002B73CB"/>
    <w:rsid w:val="002C2362"/>
    <w:rsid w:val="002C276E"/>
    <w:rsid w:val="002C2AD5"/>
    <w:rsid w:val="002C390C"/>
    <w:rsid w:val="002C52CC"/>
    <w:rsid w:val="002D0165"/>
    <w:rsid w:val="002D0E4E"/>
    <w:rsid w:val="002D133D"/>
    <w:rsid w:val="002D15F8"/>
    <w:rsid w:val="002D3C70"/>
    <w:rsid w:val="002D3D69"/>
    <w:rsid w:val="002D5A90"/>
    <w:rsid w:val="002D5DD6"/>
    <w:rsid w:val="002D7429"/>
    <w:rsid w:val="002E03C2"/>
    <w:rsid w:val="002E17FA"/>
    <w:rsid w:val="002E3BD1"/>
    <w:rsid w:val="002E7995"/>
    <w:rsid w:val="002F0F1F"/>
    <w:rsid w:val="002F2311"/>
    <w:rsid w:val="002F27E0"/>
    <w:rsid w:val="002F437F"/>
    <w:rsid w:val="002F59DA"/>
    <w:rsid w:val="0030360F"/>
    <w:rsid w:val="00307A90"/>
    <w:rsid w:val="0031162A"/>
    <w:rsid w:val="003144C2"/>
    <w:rsid w:val="00315E7A"/>
    <w:rsid w:val="003176D6"/>
    <w:rsid w:val="003203ED"/>
    <w:rsid w:val="00321B0F"/>
    <w:rsid w:val="003233BE"/>
    <w:rsid w:val="00330E58"/>
    <w:rsid w:val="003321F7"/>
    <w:rsid w:val="00334D91"/>
    <w:rsid w:val="00334DA8"/>
    <w:rsid w:val="003443F4"/>
    <w:rsid w:val="00344BE0"/>
    <w:rsid w:val="00346BE4"/>
    <w:rsid w:val="003504DF"/>
    <w:rsid w:val="00351572"/>
    <w:rsid w:val="00352BFD"/>
    <w:rsid w:val="00356811"/>
    <w:rsid w:val="0037090F"/>
    <w:rsid w:val="00373F30"/>
    <w:rsid w:val="00377961"/>
    <w:rsid w:val="00381A57"/>
    <w:rsid w:val="00382693"/>
    <w:rsid w:val="003912ED"/>
    <w:rsid w:val="00393337"/>
    <w:rsid w:val="00397324"/>
    <w:rsid w:val="00397C2E"/>
    <w:rsid w:val="003A18B9"/>
    <w:rsid w:val="003A2BFB"/>
    <w:rsid w:val="003A6247"/>
    <w:rsid w:val="003A7DEE"/>
    <w:rsid w:val="003B151E"/>
    <w:rsid w:val="003B38BB"/>
    <w:rsid w:val="003B46B9"/>
    <w:rsid w:val="003B52A0"/>
    <w:rsid w:val="003B6E58"/>
    <w:rsid w:val="003B7006"/>
    <w:rsid w:val="003C162D"/>
    <w:rsid w:val="003C53DF"/>
    <w:rsid w:val="003C6EFA"/>
    <w:rsid w:val="003C7083"/>
    <w:rsid w:val="003D1094"/>
    <w:rsid w:val="003D179E"/>
    <w:rsid w:val="003D1E99"/>
    <w:rsid w:val="003D3149"/>
    <w:rsid w:val="003D5565"/>
    <w:rsid w:val="003D75E2"/>
    <w:rsid w:val="003E14CE"/>
    <w:rsid w:val="003E1595"/>
    <w:rsid w:val="003E38C9"/>
    <w:rsid w:val="003F35FE"/>
    <w:rsid w:val="003F5F26"/>
    <w:rsid w:val="003F63DC"/>
    <w:rsid w:val="003F65D6"/>
    <w:rsid w:val="00402535"/>
    <w:rsid w:val="00404338"/>
    <w:rsid w:val="00410405"/>
    <w:rsid w:val="00410EE1"/>
    <w:rsid w:val="004134DC"/>
    <w:rsid w:val="00417A90"/>
    <w:rsid w:val="0042145D"/>
    <w:rsid w:val="00424367"/>
    <w:rsid w:val="004256CE"/>
    <w:rsid w:val="00426E30"/>
    <w:rsid w:val="00432541"/>
    <w:rsid w:val="004333F7"/>
    <w:rsid w:val="00435396"/>
    <w:rsid w:val="004357DC"/>
    <w:rsid w:val="00440451"/>
    <w:rsid w:val="004404E6"/>
    <w:rsid w:val="00441B18"/>
    <w:rsid w:val="00442EC7"/>
    <w:rsid w:val="0044461F"/>
    <w:rsid w:val="00451B8D"/>
    <w:rsid w:val="00451CA5"/>
    <w:rsid w:val="00451D74"/>
    <w:rsid w:val="00453069"/>
    <w:rsid w:val="00454450"/>
    <w:rsid w:val="00454F97"/>
    <w:rsid w:val="00456C83"/>
    <w:rsid w:val="00456D00"/>
    <w:rsid w:val="004654B7"/>
    <w:rsid w:val="00467B27"/>
    <w:rsid w:val="004701EE"/>
    <w:rsid w:val="004762BC"/>
    <w:rsid w:val="0048332B"/>
    <w:rsid w:val="0048341F"/>
    <w:rsid w:val="00483AE7"/>
    <w:rsid w:val="00484B80"/>
    <w:rsid w:val="00484C20"/>
    <w:rsid w:val="004922AC"/>
    <w:rsid w:val="004953D5"/>
    <w:rsid w:val="00497039"/>
    <w:rsid w:val="004A6B55"/>
    <w:rsid w:val="004A79CC"/>
    <w:rsid w:val="004B0C4C"/>
    <w:rsid w:val="004B62E4"/>
    <w:rsid w:val="004B7D6E"/>
    <w:rsid w:val="004C0F74"/>
    <w:rsid w:val="004C129F"/>
    <w:rsid w:val="004C2AE2"/>
    <w:rsid w:val="004C7F7D"/>
    <w:rsid w:val="004D27B8"/>
    <w:rsid w:val="004E5CC4"/>
    <w:rsid w:val="004F220F"/>
    <w:rsid w:val="004F645E"/>
    <w:rsid w:val="00506960"/>
    <w:rsid w:val="00514926"/>
    <w:rsid w:val="00516AF2"/>
    <w:rsid w:val="00520FA7"/>
    <w:rsid w:val="00524C16"/>
    <w:rsid w:val="005267E6"/>
    <w:rsid w:val="0053089E"/>
    <w:rsid w:val="00536C86"/>
    <w:rsid w:val="005378E2"/>
    <w:rsid w:val="00537E90"/>
    <w:rsid w:val="0054765E"/>
    <w:rsid w:val="00555A19"/>
    <w:rsid w:val="00556CC9"/>
    <w:rsid w:val="00561F87"/>
    <w:rsid w:val="00562351"/>
    <w:rsid w:val="00565EF3"/>
    <w:rsid w:val="00570228"/>
    <w:rsid w:val="00570D63"/>
    <w:rsid w:val="00574626"/>
    <w:rsid w:val="00574B2B"/>
    <w:rsid w:val="00581615"/>
    <w:rsid w:val="0058506F"/>
    <w:rsid w:val="00590E8A"/>
    <w:rsid w:val="00594EEE"/>
    <w:rsid w:val="00597024"/>
    <w:rsid w:val="005A67EA"/>
    <w:rsid w:val="005B0EE9"/>
    <w:rsid w:val="005B10DA"/>
    <w:rsid w:val="005B233A"/>
    <w:rsid w:val="005B3C2C"/>
    <w:rsid w:val="005B6D6E"/>
    <w:rsid w:val="005C0878"/>
    <w:rsid w:val="005C2281"/>
    <w:rsid w:val="005C46C5"/>
    <w:rsid w:val="005C6E3F"/>
    <w:rsid w:val="005C78DC"/>
    <w:rsid w:val="005D4BA9"/>
    <w:rsid w:val="005D7C67"/>
    <w:rsid w:val="005E0641"/>
    <w:rsid w:val="005E0DA6"/>
    <w:rsid w:val="005E4931"/>
    <w:rsid w:val="005F3884"/>
    <w:rsid w:val="005F613C"/>
    <w:rsid w:val="00600136"/>
    <w:rsid w:val="00612A84"/>
    <w:rsid w:val="006131F6"/>
    <w:rsid w:val="00613F9A"/>
    <w:rsid w:val="00615B10"/>
    <w:rsid w:val="00616DF1"/>
    <w:rsid w:val="00620FE2"/>
    <w:rsid w:val="00626E8E"/>
    <w:rsid w:val="006300B5"/>
    <w:rsid w:val="0063585A"/>
    <w:rsid w:val="006430A4"/>
    <w:rsid w:val="006438A5"/>
    <w:rsid w:val="006444C8"/>
    <w:rsid w:val="00644AE8"/>
    <w:rsid w:val="00644DF3"/>
    <w:rsid w:val="00646E5C"/>
    <w:rsid w:val="00654B01"/>
    <w:rsid w:val="006629E6"/>
    <w:rsid w:val="00664404"/>
    <w:rsid w:val="00666181"/>
    <w:rsid w:val="00666371"/>
    <w:rsid w:val="006668E1"/>
    <w:rsid w:val="00667F91"/>
    <w:rsid w:val="006716B1"/>
    <w:rsid w:val="0067314B"/>
    <w:rsid w:val="00673D88"/>
    <w:rsid w:val="006774E2"/>
    <w:rsid w:val="00677BBD"/>
    <w:rsid w:val="006808CB"/>
    <w:rsid w:val="00681D2C"/>
    <w:rsid w:val="00690B99"/>
    <w:rsid w:val="00691F2B"/>
    <w:rsid w:val="0069400A"/>
    <w:rsid w:val="006959AE"/>
    <w:rsid w:val="006965A9"/>
    <w:rsid w:val="006A311B"/>
    <w:rsid w:val="006A5201"/>
    <w:rsid w:val="006A6685"/>
    <w:rsid w:val="006A66EF"/>
    <w:rsid w:val="006B0AE0"/>
    <w:rsid w:val="006B7AF2"/>
    <w:rsid w:val="006C0ABF"/>
    <w:rsid w:val="006C3188"/>
    <w:rsid w:val="006C496B"/>
    <w:rsid w:val="006D2C63"/>
    <w:rsid w:val="006D30E4"/>
    <w:rsid w:val="006D4982"/>
    <w:rsid w:val="006D7F09"/>
    <w:rsid w:val="006E1369"/>
    <w:rsid w:val="006E14B4"/>
    <w:rsid w:val="006E1B52"/>
    <w:rsid w:val="006E21A6"/>
    <w:rsid w:val="006E6E2E"/>
    <w:rsid w:val="006F034B"/>
    <w:rsid w:val="00701945"/>
    <w:rsid w:val="007019CC"/>
    <w:rsid w:val="007023CC"/>
    <w:rsid w:val="00702411"/>
    <w:rsid w:val="0070520C"/>
    <w:rsid w:val="0070698C"/>
    <w:rsid w:val="007074AA"/>
    <w:rsid w:val="00711FBD"/>
    <w:rsid w:val="00714251"/>
    <w:rsid w:val="00714F51"/>
    <w:rsid w:val="00716217"/>
    <w:rsid w:val="007208CE"/>
    <w:rsid w:val="0072110A"/>
    <w:rsid w:val="00726D11"/>
    <w:rsid w:val="00727714"/>
    <w:rsid w:val="0073461C"/>
    <w:rsid w:val="007348F2"/>
    <w:rsid w:val="00752BF0"/>
    <w:rsid w:val="00752C65"/>
    <w:rsid w:val="00752FF7"/>
    <w:rsid w:val="00767340"/>
    <w:rsid w:val="00767C02"/>
    <w:rsid w:val="007703D7"/>
    <w:rsid w:val="00770A64"/>
    <w:rsid w:val="00770FAA"/>
    <w:rsid w:val="007742C9"/>
    <w:rsid w:val="00775803"/>
    <w:rsid w:val="007760EE"/>
    <w:rsid w:val="0078042E"/>
    <w:rsid w:val="00781214"/>
    <w:rsid w:val="0078173C"/>
    <w:rsid w:val="00783774"/>
    <w:rsid w:val="00785A9A"/>
    <w:rsid w:val="0079085D"/>
    <w:rsid w:val="00792BFE"/>
    <w:rsid w:val="00794607"/>
    <w:rsid w:val="007955AD"/>
    <w:rsid w:val="00796EFF"/>
    <w:rsid w:val="007971C7"/>
    <w:rsid w:val="0079739D"/>
    <w:rsid w:val="007A015D"/>
    <w:rsid w:val="007A05C4"/>
    <w:rsid w:val="007A4499"/>
    <w:rsid w:val="007A4F49"/>
    <w:rsid w:val="007A74A9"/>
    <w:rsid w:val="007A7C75"/>
    <w:rsid w:val="007B0344"/>
    <w:rsid w:val="007B39D9"/>
    <w:rsid w:val="007B4686"/>
    <w:rsid w:val="007B6112"/>
    <w:rsid w:val="007B72BF"/>
    <w:rsid w:val="007C24C6"/>
    <w:rsid w:val="007C78C6"/>
    <w:rsid w:val="007D0D67"/>
    <w:rsid w:val="007D16C6"/>
    <w:rsid w:val="007D58B9"/>
    <w:rsid w:val="007D730C"/>
    <w:rsid w:val="007E1217"/>
    <w:rsid w:val="007E3B34"/>
    <w:rsid w:val="007F264B"/>
    <w:rsid w:val="007F2AF3"/>
    <w:rsid w:val="007F75B7"/>
    <w:rsid w:val="007F7A7F"/>
    <w:rsid w:val="0080318F"/>
    <w:rsid w:val="00803309"/>
    <w:rsid w:val="00803FE8"/>
    <w:rsid w:val="0080651A"/>
    <w:rsid w:val="00810E73"/>
    <w:rsid w:val="0081104E"/>
    <w:rsid w:val="00811240"/>
    <w:rsid w:val="00811820"/>
    <w:rsid w:val="00816A89"/>
    <w:rsid w:val="00821682"/>
    <w:rsid w:val="0083163C"/>
    <w:rsid w:val="00831979"/>
    <w:rsid w:val="00831AE8"/>
    <w:rsid w:val="00836725"/>
    <w:rsid w:val="008431BD"/>
    <w:rsid w:val="00844E96"/>
    <w:rsid w:val="008455C2"/>
    <w:rsid w:val="0084752B"/>
    <w:rsid w:val="00851F5A"/>
    <w:rsid w:val="0085233A"/>
    <w:rsid w:val="00855BEC"/>
    <w:rsid w:val="00856513"/>
    <w:rsid w:val="008616ED"/>
    <w:rsid w:val="008636EB"/>
    <w:rsid w:val="00864799"/>
    <w:rsid w:val="00865205"/>
    <w:rsid w:val="00870747"/>
    <w:rsid w:val="00871B21"/>
    <w:rsid w:val="00872329"/>
    <w:rsid w:val="00875154"/>
    <w:rsid w:val="00885C26"/>
    <w:rsid w:val="008907A8"/>
    <w:rsid w:val="00890EA3"/>
    <w:rsid w:val="008935A6"/>
    <w:rsid w:val="00894045"/>
    <w:rsid w:val="008947F2"/>
    <w:rsid w:val="008A2F14"/>
    <w:rsid w:val="008A678A"/>
    <w:rsid w:val="008B1B25"/>
    <w:rsid w:val="008B3266"/>
    <w:rsid w:val="008B37D5"/>
    <w:rsid w:val="008B4022"/>
    <w:rsid w:val="008B6285"/>
    <w:rsid w:val="008C5C6A"/>
    <w:rsid w:val="008C5FD7"/>
    <w:rsid w:val="008D0A4B"/>
    <w:rsid w:val="008D0A69"/>
    <w:rsid w:val="008D0F4F"/>
    <w:rsid w:val="008D302A"/>
    <w:rsid w:val="008D6DAF"/>
    <w:rsid w:val="008E544B"/>
    <w:rsid w:val="008F1DF4"/>
    <w:rsid w:val="008F1EDD"/>
    <w:rsid w:val="008F2563"/>
    <w:rsid w:val="008F43F2"/>
    <w:rsid w:val="008F684E"/>
    <w:rsid w:val="00903162"/>
    <w:rsid w:val="00906C6D"/>
    <w:rsid w:val="00914D52"/>
    <w:rsid w:val="00915148"/>
    <w:rsid w:val="0092390D"/>
    <w:rsid w:val="00924C11"/>
    <w:rsid w:val="00926366"/>
    <w:rsid w:val="00927143"/>
    <w:rsid w:val="0093048A"/>
    <w:rsid w:val="0093183C"/>
    <w:rsid w:val="0093281E"/>
    <w:rsid w:val="00934EC3"/>
    <w:rsid w:val="00936405"/>
    <w:rsid w:val="009401AA"/>
    <w:rsid w:val="00940D65"/>
    <w:rsid w:val="00941017"/>
    <w:rsid w:val="00941138"/>
    <w:rsid w:val="0094563B"/>
    <w:rsid w:val="00945C4D"/>
    <w:rsid w:val="00952132"/>
    <w:rsid w:val="0095412C"/>
    <w:rsid w:val="00955140"/>
    <w:rsid w:val="00957C8E"/>
    <w:rsid w:val="00961E01"/>
    <w:rsid w:val="00981B81"/>
    <w:rsid w:val="009832D4"/>
    <w:rsid w:val="0098412B"/>
    <w:rsid w:val="009A091C"/>
    <w:rsid w:val="009A1150"/>
    <w:rsid w:val="009A2F36"/>
    <w:rsid w:val="009A31B4"/>
    <w:rsid w:val="009C0A0E"/>
    <w:rsid w:val="009C332B"/>
    <w:rsid w:val="009D0241"/>
    <w:rsid w:val="009D7C6E"/>
    <w:rsid w:val="009E055E"/>
    <w:rsid w:val="009E2802"/>
    <w:rsid w:val="009E30D6"/>
    <w:rsid w:val="009E5AF9"/>
    <w:rsid w:val="009E74FE"/>
    <w:rsid w:val="009F39CD"/>
    <w:rsid w:val="009F4BC4"/>
    <w:rsid w:val="009F6757"/>
    <w:rsid w:val="00A00293"/>
    <w:rsid w:val="00A0214A"/>
    <w:rsid w:val="00A0231C"/>
    <w:rsid w:val="00A0342F"/>
    <w:rsid w:val="00A05F06"/>
    <w:rsid w:val="00A0713C"/>
    <w:rsid w:val="00A074CB"/>
    <w:rsid w:val="00A101C8"/>
    <w:rsid w:val="00A11C04"/>
    <w:rsid w:val="00A158A5"/>
    <w:rsid w:val="00A17270"/>
    <w:rsid w:val="00A173EE"/>
    <w:rsid w:val="00A2086A"/>
    <w:rsid w:val="00A2522F"/>
    <w:rsid w:val="00A2569F"/>
    <w:rsid w:val="00A34960"/>
    <w:rsid w:val="00A35E5F"/>
    <w:rsid w:val="00A45253"/>
    <w:rsid w:val="00A45800"/>
    <w:rsid w:val="00A524B0"/>
    <w:rsid w:val="00A60FC1"/>
    <w:rsid w:val="00A62EF4"/>
    <w:rsid w:val="00A63993"/>
    <w:rsid w:val="00A64ED5"/>
    <w:rsid w:val="00A664D9"/>
    <w:rsid w:val="00A673C7"/>
    <w:rsid w:val="00A673FD"/>
    <w:rsid w:val="00A72DDD"/>
    <w:rsid w:val="00A76BCA"/>
    <w:rsid w:val="00A7797C"/>
    <w:rsid w:val="00A809B1"/>
    <w:rsid w:val="00A96453"/>
    <w:rsid w:val="00A97966"/>
    <w:rsid w:val="00AA05CA"/>
    <w:rsid w:val="00AA289C"/>
    <w:rsid w:val="00AA6B75"/>
    <w:rsid w:val="00AB3B5F"/>
    <w:rsid w:val="00AC60C2"/>
    <w:rsid w:val="00AD3392"/>
    <w:rsid w:val="00AD6255"/>
    <w:rsid w:val="00AE2115"/>
    <w:rsid w:val="00AE36BD"/>
    <w:rsid w:val="00AF27C8"/>
    <w:rsid w:val="00AF3F43"/>
    <w:rsid w:val="00AF5038"/>
    <w:rsid w:val="00B00786"/>
    <w:rsid w:val="00B02354"/>
    <w:rsid w:val="00B04E18"/>
    <w:rsid w:val="00B06968"/>
    <w:rsid w:val="00B116E6"/>
    <w:rsid w:val="00B12E7B"/>
    <w:rsid w:val="00B239F5"/>
    <w:rsid w:val="00B23E3E"/>
    <w:rsid w:val="00B25BBE"/>
    <w:rsid w:val="00B267FC"/>
    <w:rsid w:val="00B27A37"/>
    <w:rsid w:val="00B31D8B"/>
    <w:rsid w:val="00B34FA0"/>
    <w:rsid w:val="00B367C4"/>
    <w:rsid w:val="00B42494"/>
    <w:rsid w:val="00B44549"/>
    <w:rsid w:val="00B466DD"/>
    <w:rsid w:val="00B508D6"/>
    <w:rsid w:val="00B51F23"/>
    <w:rsid w:val="00B5551B"/>
    <w:rsid w:val="00B557C6"/>
    <w:rsid w:val="00B67870"/>
    <w:rsid w:val="00B6787F"/>
    <w:rsid w:val="00B714F7"/>
    <w:rsid w:val="00B718C8"/>
    <w:rsid w:val="00B72A9F"/>
    <w:rsid w:val="00B75598"/>
    <w:rsid w:val="00B7695E"/>
    <w:rsid w:val="00B76B70"/>
    <w:rsid w:val="00B80225"/>
    <w:rsid w:val="00B81AF6"/>
    <w:rsid w:val="00B82EBD"/>
    <w:rsid w:val="00B8745D"/>
    <w:rsid w:val="00B9174B"/>
    <w:rsid w:val="00B937E9"/>
    <w:rsid w:val="00BA5248"/>
    <w:rsid w:val="00BA5CB2"/>
    <w:rsid w:val="00BB27E4"/>
    <w:rsid w:val="00BB31CB"/>
    <w:rsid w:val="00BB3252"/>
    <w:rsid w:val="00BB5801"/>
    <w:rsid w:val="00BC4001"/>
    <w:rsid w:val="00BC5633"/>
    <w:rsid w:val="00BC5E8D"/>
    <w:rsid w:val="00BC741A"/>
    <w:rsid w:val="00BD30CA"/>
    <w:rsid w:val="00BE1A0C"/>
    <w:rsid w:val="00BE2D30"/>
    <w:rsid w:val="00BE51CB"/>
    <w:rsid w:val="00BE7A30"/>
    <w:rsid w:val="00BF3436"/>
    <w:rsid w:val="00BF469C"/>
    <w:rsid w:val="00BF6CD3"/>
    <w:rsid w:val="00BF6E81"/>
    <w:rsid w:val="00C0136A"/>
    <w:rsid w:val="00C042D5"/>
    <w:rsid w:val="00C04EAF"/>
    <w:rsid w:val="00C055A9"/>
    <w:rsid w:val="00C07EC8"/>
    <w:rsid w:val="00C1548B"/>
    <w:rsid w:val="00C16941"/>
    <w:rsid w:val="00C16BF9"/>
    <w:rsid w:val="00C16F15"/>
    <w:rsid w:val="00C171BF"/>
    <w:rsid w:val="00C20FBD"/>
    <w:rsid w:val="00C2438C"/>
    <w:rsid w:val="00C25CE9"/>
    <w:rsid w:val="00C27560"/>
    <w:rsid w:val="00C3072D"/>
    <w:rsid w:val="00C33B78"/>
    <w:rsid w:val="00C341FE"/>
    <w:rsid w:val="00C3533D"/>
    <w:rsid w:val="00C42E9E"/>
    <w:rsid w:val="00C45214"/>
    <w:rsid w:val="00C46C18"/>
    <w:rsid w:val="00C4754B"/>
    <w:rsid w:val="00C47C00"/>
    <w:rsid w:val="00C50BB2"/>
    <w:rsid w:val="00C537CA"/>
    <w:rsid w:val="00C571E0"/>
    <w:rsid w:val="00C61CB4"/>
    <w:rsid w:val="00C65160"/>
    <w:rsid w:val="00C729BC"/>
    <w:rsid w:val="00C742AB"/>
    <w:rsid w:val="00C7505B"/>
    <w:rsid w:val="00C7541F"/>
    <w:rsid w:val="00C765F8"/>
    <w:rsid w:val="00C76F2F"/>
    <w:rsid w:val="00C77CF7"/>
    <w:rsid w:val="00C77D2E"/>
    <w:rsid w:val="00C804E2"/>
    <w:rsid w:val="00C81450"/>
    <w:rsid w:val="00C90FE4"/>
    <w:rsid w:val="00CA04C3"/>
    <w:rsid w:val="00CA71AC"/>
    <w:rsid w:val="00CA794D"/>
    <w:rsid w:val="00CB21B4"/>
    <w:rsid w:val="00CB5349"/>
    <w:rsid w:val="00CB7F25"/>
    <w:rsid w:val="00CC05F6"/>
    <w:rsid w:val="00CC29C7"/>
    <w:rsid w:val="00CC6CC8"/>
    <w:rsid w:val="00CD1E28"/>
    <w:rsid w:val="00CD4485"/>
    <w:rsid w:val="00CE1449"/>
    <w:rsid w:val="00CE6178"/>
    <w:rsid w:val="00CF111D"/>
    <w:rsid w:val="00CF336A"/>
    <w:rsid w:val="00CF400C"/>
    <w:rsid w:val="00CF482A"/>
    <w:rsid w:val="00D009F3"/>
    <w:rsid w:val="00D02558"/>
    <w:rsid w:val="00D02EE0"/>
    <w:rsid w:val="00D0382B"/>
    <w:rsid w:val="00D051DC"/>
    <w:rsid w:val="00D11358"/>
    <w:rsid w:val="00D146E5"/>
    <w:rsid w:val="00D17249"/>
    <w:rsid w:val="00D2111A"/>
    <w:rsid w:val="00D213FA"/>
    <w:rsid w:val="00D2239F"/>
    <w:rsid w:val="00D259AE"/>
    <w:rsid w:val="00D317A4"/>
    <w:rsid w:val="00D36258"/>
    <w:rsid w:val="00D364F3"/>
    <w:rsid w:val="00D36A9F"/>
    <w:rsid w:val="00D3723A"/>
    <w:rsid w:val="00D4406C"/>
    <w:rsid w:val="00D45B1F"/>
    <w:rsid w:val="00D47DE8"/>
    <w:rsid w:val="00D509EA"/>
    <w:rsid w:val="00D5197C"/>
    <w:rsid w:val="00D550FC"/>
    <w:rsid w:val="00D563C3"/>
    <w:rsid w:val="00D64D96"/>
    <w:rsid w:val="00D66DDE"/>
    <w:rsid w:val="00D7153A"/>
    <w:rsid w:val="00D72E0D"/>
    <w:rsid w:val="00D73D04"/>
    <w:rsid w:val="00D76203"/>
    <w:rsid w:val="00D855AC"/>
    <w:rsid w:val="00D85CE6"/>
    <w:rsid w:val="00D8600F"/>
    <w:rsid w:val="00D90C1A"/>
    <w:rsid w:val="00D933BF"/>
    <w:rsid w:val="00D933F5"/>
    <w:rsid w:val="00D94B66"/>
    <w:rsid w:val="00D9690B"/>
    <w:rsid w:val="00D975DF"/>
    <w:rsid w:val="00DA305D"/>
    <w:rsid w:val="00DA602A"/>
    <w:rsid w:val="00DB3EB4"/>
    <w:rsid w:val="00DB4983"/>
    <w:rsid w:val="00DC496A"/>
    <w:rsid w:val="00DD0473"/>
    <w:rsid w:val="00DD06F6"/>
    <w:rsid w:val="00DD2CCD"/>
    <w:rsid w:val="00DD4A94"/>
    <w:rsid w:val="00DD5469"/>
    <w:rsid w:val="00DD6058"/>
    <w:rsid w:val="00DE14C0"/>
    <w:rsid w:val="00DE44A6"/>
    <w:rsid w:val="00DE676D"/>
    <w:rsid w:val="00DE78F1"/>
    <w:rsid w:val="00DF2D9C"/>
    <w:rsid w:val="00DF5FB3"/>
    <w:rsid w:val="00E01C00"/>
    <w:rsid w:val="00E10DAD"/>
    <w:rsid w:val="00E1128A"/>
    <w:rsid w:val="00E116A5"/>
    <w:rsid w:val="00E1348F"/>
    <w:rsid w:val="00E140A1"/>
    <w:rsid w:val="00E15099"/>
    <w:rsid w:val="00E21E08"/>
    <w:rsid w:val="00E222B9"/>
    <w:rsid w:val="00E224F7"/>
    <w:rsid w:val="00E23332"/>
    <w:rsid w:val="00E336F9"/>
    <w:rsid w:val="00E344E7"/>
    <w:rsid w:val="00E35737"/>
    <w:rsid w:val="00E35D50"/>
    <w:rsid w:val="00E406A6"/>
    <w:rsid w:val="00E4286C"/>
    <w:rsid w:val="00E42E16"/>
    <w:rsid w:val="00E43414"/>
    <w:rsid w:val="00E4441E"/>
    <w:rsid w:val="00E452D3"/>
    <w:rsid w:val="00E47D5B"/>
    <w:rsid w:val="00E500B8"/>
    <w:rsid w:val="00E51695"/>
    <w:rsid w:val="00E531FC"/>
    <w:rsid w:val="00E61338"/>
    <w:rsid w:val="00E63261"/>
    <w:rsid w:val="00E643DA"/>
    <w:rsid w:val="00E72F70"/>
    <w:rsid w:val="00E739AF"/>
    <w:rsid w:val="00E7595D"/>
    <w:rsid w:val="00E75B9C"/>
    <w:rsid w:val="00E75E77"/>
    <w:rsid w:val="00E80657"/>
    <w:rsid w:val="00E82532"/>
    <w:rsid w:val="00E849C8"/>
    <w:rsid w:val="00E87353"/>
    <w:rsid w:val="00E901BB"/>
    <w:rsid w:val="00E92A87"/>
    <w:rsid w:val="00E948C3"/>
    <w:rsid w:val="00E9604C"/>
    <w:rsid w:val="00EA4925"/>
    <w:rsid w:val="00EA69ED"/>
    <w:rsid w:val="00EB017A"/>
    <w:rsid w:val="00EB350A"/>
    <w:rsid w:val="00EB79C5"/>
    <w:rsid w:val="00EC1CF3"/>
    <w:rsid w:val="00EC3305"/>
    <w:rsid w:val="00EC48EC"/>
    <w:rsid w:val="00ED0D30"/>
    <w:rsid w:val="00ED4652"/>
    <w:rsid w:val="00ED4B02"/>
    <w:rsid w:val="00ED5D11"/>
    <w:rsid w:val="00ED7198"/>
    <w:rsid w:val="00ED7AA4"/>
    <w:rsid w:val="00EE0573"/>
    <w:rsid w:val="00EF1065"/>
    <w:rsid w:val="00EF1E70"/>
    <w:rsid w:val="00EF6DE6"/>
    <w:rsid w:val="00F03E9F"/>
    <w:rsid w:val="00F04FC5"/>
    <w:rsid w:val="00F07F83"/>
    <w:rsid w:val="00F1068E"/>
    <w:rsid w:val="00F108D1"/>
    <w:rsid w:val="00F15613"/>
    <w:rsid w:val="00F209A0"/>
    <w:rsid w:val="00F223AD"/>
    <w:rsid w:val="00F22F0F"/>
    <w:rsid w:val="00F2322F"/>
    <w:rsid w:val="00F24514"/>
    <w:rsid w:val="00F24D7C"/>
    <w:rsid w:val="00F4773E"/>
    <w:rsid w:val="00F51C6E"/>
    <w:rsid w:val="00F5295D"/>
    <w:rsid w:val="00F5696A"/>
    <w:rsid w:val="00F6504A"/>
    <w:rsid w:val="00F65872"/>
    <w:rsid w:val="00F66143"/>
    <w:rsid w:val="00F670FF"/>
    <w:rsid w:val="00F70748"/>
    <w:rsid w:val="00F72FFC"/>
    <w:rsid w:val="00F801B3"/>
    <w:rsid w:val="00F80A04"/>
    <w:rsid w:val="00F81B4A"/>
    <w:rsid w:val="00F81D09"/>
    <w:rsid w:val="00F87234"/>
    <w:rsid w:val="00F87D81"/>
    <w:rsid w:val="00F90792"/>
    <w:rsid w:val="00F90B67"/>
    <w:rsid w:val="00F9127E"/>
    <w:rsid w:val="00F91D20"/>
    <w:rsid w:val="00F94485"/>
    <w:rsid w:val="00F95687"/>
    <w:rsid w:val="00F97247"/>
    <w:rsid w:val="00F97C94"/>
    <w:rsid w:val="00FA019B"/>
    <w:rsid w:val="00FA38D7"/>
    <w:rsid w:val="00FA5B62"/>
    <w:rsid w:val="00FA7336"/>
    <w:rsid w:val="00FB1223"/>
    <w:rsid w:val="00FB6DA9"/>
    <w:rsid w:val="00FC1F96"/>
    <w:rsid w:val="00FC346A"/>
    <w:rsid w:val="00FC6A12"/>
    <w:rsid w:val="00FC78A5"/>
    <w:rsid w:val="00FE06EB"/>
    <w:rsid w:val="00FE0AB7"/>
    <w:rsid w:val="00FE4162"/>
    <w:rsid w:val="00FE5F4F"/>
    <w:rsid w:val="00FE661F"/>
    <w:rsid w:val="00FE7942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E36D4A"/>
  <w15:docId w15:val="{2AE8C9E5-B465-44D6-8E7E-4FD18D4D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B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1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B52"/>
  </w:style>
  <w:style w:type="paragraph" w:styleId="Footer">
    <w:name w:val="footer"/>
    <w:basedOn w:val="Normal"/>
    <w:link w:val="FooterChar"/>
    <w:uiPriority w:val="99"/>
    <w:unhideWhenUsed/>
    <w:rsid w:val="006E1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B52"/>
  </w:style>
  <w:style w:type="character" w:customStyle="1" w:styleId="Heading1Char">
    <w:name w:val="Heading 1 Char"/>
    <w:basedOn w:val="DefaultParagraphFont"/>
    <w:link w:val="Heading1"/>
    <w:uiPriority w:val="9"/>
    <w:rsid w:val="002B3B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B3BF3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B3BF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B3BF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B3B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0872CA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D550FC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555A19"/>
  </w:style>
  <w:style w:type="paragraph" w:styleId="NoSpacing">
    <w:name w:val="No Spacing"/>
    <w:link w:val="NoSpacingChar"/>
    <w:uiPriority w:val="1"/>
    <w:qFormat/>
    <w:rsid w:val="002D016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D0165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09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91F513-6239-47A9-ABF9-A112E16B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11</Pages>
  <Words>1228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DIRECCION EJECUTIVA DE LA COMISION DE FOMENTO A LA TECNIFICACION DEL SISTEMA NACIONAL DE RIEGO</vt:lpstr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 EJECUTIVA DE LA COMISION DE FOMENTO A LA TECNIFICACION DEL SISTEMA NACIONAL DE RIEGO</dc:title>
  <dc:subject>INFORME DE EJECUCION PRESUPUESTARIA</dc:subject>
  <dc:creator>División Financiera</dc:creator>
  <cp:lastModifiedBy>Ilania Quezada</cp:lastModifiedBy>
  <cp:revision>374</cp:revision>
  <cp:lastPrinted>2024-07-11T17:10:00Z</cp:lastPrinted>
  <dcterms:created xsi:type="dcterms:W3CDTF">2024-07-09T16:07:00Z</dcterms:created>
  <dcterms:modified xsi:type="dcterms:W3CDTF">2024-07-11T17:11:00Z</dcterms:modified>
</cp:coreProperties>
</file>